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9E" w:rsidRDefault="003D4FEE">
      <w:r w:rsidRPr="003D4FEE">
        <w:rPr>
          <w:noProof/>
        </w:rPr>
        <w:drawing>
          <wp:inline distT="0" distB="0" distL="0" distR="0">
            <wp:extent cx="9611360" cy="6990080"/>
            <wp:effectExtent l="0" t="0" r="8890" b="1270"/>
            <wp:docPr id="1" name="Рисунок 1" descr="C:\Users\Светлана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59E" w:rsidRPr="00FD459E" w:rsidRDefault="00FD459E" w:rsidP="00CA6A8F">
      <w:pPr>
        <w:spacing w:after="311" w:line="27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Пояснительная записка</w:t>
      </w:r>
    </w:p>
    <w:p w:rsidR="00FD459E" w:rsidRPr="00FD459E" w:rsidRDefault="00FD459E" w:rsidP="0038474A">
      <w:pPr>
        <w:spacing w:line="322" w:lineRule="exact"/>
        <w:ind w:left="16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Учебный план ГБДОУ детского сада № 89 Красносельского района «Бригантина» является нормативным документом, регламентирующим организа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цию образовательного процесса в дошкольном образовательном учреждении (далее - ДОУ) с учетом его специфики, учебно-методического, кадрового и ма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териально-технического оснащения.</w:t>
      </w:r>
    </w:p>
    <w:p w:rsidR="00FD459E" w:rsidRPr="00FD459E" w:rsidRDefault="00FD459E" w:rsidP="00FD459E">
      <w:pPr>
        <w:spacing w:line="322" w:lineRule="exact"/>
        <w:ind w:left="16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Нормативной базой для составления учебного плана являются следующие документы:</w:t>
      </w:r>
    </w:p>
    <w:p w:rsidR="00FD459E" w:rsidRPr="00FD459E" w:rsidRDefault="00FD459E" w:rsidP="00FD459E">
      <w:pPr>
        <w:numPr>
          <w:ilvl w:val="0"/>
          <w:numId w:val="1"/>
        </w:numPr>
        <w:tabs>
          <w:tab w:val="left" w:pos="1662"/>
        </w:tabs>
        <w:spacing w:line="322" w:lineRule="exact"/>
        <w:ind w:left="160" w:right="20" w:firstLine="1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Федеральный закон от 29 декабря 2012 г. N 273-ФЗ "Об образовании в Российской Федерации"</w:t>
      </w:r>
    </w:p>
    <w:p w:rsidR="00FD459E" w:rsidRPr="00FD459E" w:rsidRDefault="00FD459E" w:rsidP="00FD459E">
      <w:pPr>
        <w:numPr>
          <w:ilvl w:val="0"/>
          <w:numId w:val="1"/>
        </w:numPr>
        <w:tabs>
          <w:tab w:val="left" w:pos="1662"/>
        </w:tabs>
        <w:spacing w:line="322" w:lineRule="exact"/>
        <w:ind w:left="160" w:right="20" w:firstLine="1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Приказ Минобрнауки России от 17.10.2013 N 1155 "Об утверждении федерального государственного образовательного стандарта дошкольного образования"</w:t>
      </w:r>
    </w:p>
    <w:p w:rsidR="00FD459E" w:rsidRPr="00FD459E" w:rsidRDefault="00FD459E" w:rsidP="00FD459E">
      <w:pPr>
        <w:numPr>
          <w:ilvl w:val="0"/>
          <w:numId w:val="1"/>
        </w:numPr>
        <w:tabs>
          <w:tab w:val="left" w:pos="1662"/>
        </w:tabs>
        <w:spacing w:line="322" w:lineRule="exact"/>
        <w:ind w:left="160" w:right="20" w:firstLine="1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 xml:space="preserve">Письмо Минобрнауки России от 28 февраля 2014 г. № 08-249 "Комментарии к ФГОС дошкольного образования» </w:t>
      </w:r>
    </w:p>
    <w:p w:rsidR="00FD459E" w:rsidRPr="00FD459E" w:rsidRDefault="00FD459E" w:rsidP="00FD459E">
      <w:pPr>
        <w:numPr>
          <w:ilvl w:val="0"/>
          <w:numId w:val="1"/>
        </w:numPr>
        <w:tabs>
          <w:tab w:val="left" w:pos="1691"/>
        </w:tabs>
        <w:spacing w:line="322" w:lineRule="exact"/>
        <w:ind w:left="160" w:right="20" w:firstLine="1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Закон Санкт-Петербурга от 17 июля 2013 года №461-83 "Об образовании в Санкт-Петербурге"</w:t>
      </w:r>
    </w:p>
    <w:p w:rsidR="00FD459E" w:rsidRPr="00FD459E" w:rsidRDefault="00FD459E" w:rsidP="00FD459E">
      <w:pPr>
        <w:numPr>
          <w:ilvl w:val="0"/>
          <w:numId w:val="1"/>
        </w:numPr>
        <w:tabs>
          <w:tab w:val="left" w:pos="1600"/>
        </w:tabs>
        <w:ind w:left="160" w:right="20" w:firstLine="1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Постановление Главного государственного санитарного врача Российской Федерации от 15 мая 2013 г. N 26 г. Москва от "Об утверждении СанПиН 2.4.1.3049-13 "Санитарной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D459E" w:rsidRPr="00FD459E" w:rsidRDefault="00FD459E" w:rsidP="00FD459E">
      <w:pPr>
        <w:numPr>
          <w:ilvl w:val="0"/>
          <w:numId w:val="1"/>
        </w:numPr>
        <w:tabs>
          <w:tab w:val="left" w:pos="1600"/>
        </w:tabs>
        <w:spacing w:after="341" w:line="322" w:lineRule="exact"/>
        <w:ind w:left="160" w:right="20" w:firstLine="1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Устав Государственного бюджетного дошкольного образовательного учреждения детского сада № 89 Красносельского района Санкт-Петербурга «Бригантина»</w:t>
      </w:r>
    </w:p>
    <w:p w:rsidR="00FD459E" w:rsidRPr="00FD459E" w:rsidRDefault="00FD459E" w:rsidP="00FD459E">
      <w:pPr>
        <w:spacing w:after="306" w:line="270" w:lineRule="exact"/>
        <w:ind w:left="16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Основными задачами планирования являются:</w:t>
      </w:r>
    </w:p>
    <w:p w:rsidR="00FD459E" w:rsidRPr="00FD459E" w:rsidRDefault="00FD459E" w:rsidP="00FD459E">
      <w:pPr>
        <w:numPr>
          <w:ilvl w:val="0"/>
          <w:numId w:val="2"/>
        </w:numPr>
        <w:tabs>
          <w:tab w:val="left" w:pos="539"/>
        </w:tabs>
        <w:spacing w:line="322" w:lineRule="exact"/>
        <w:ind w:left="160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Регулировка объема образовательной нагрузки.</w:t>
      </w:r>
    </w:p>
    <w:p w:rsidR="00FD459E" w:rsidRPr="00FD459E" w:rsidRDefault="00FD459E" w:rsidP="00FD459E">
      <w:pPr>
        <w:numPr>
          <w:ilvl w:val="0"/>
          <w:numId w:val="2"/>
        </w:numPr>
        <w:tabs>
          <w:tab w:val="left" w:pos="568"/>
        </w:tabs>
        <w:spacing w:line="322" w:lineRule="exact"/>
        <w:ind w:left="160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Реализация федерального государственного образовательного стандарта</w:t>
      </w:r>
    </w:p>
    <w:p w:rsidR="00FD459E" w:rsidRPr="00FD459E" w:rsidRDefault="00FD459E" w:rsidP="00FD459E">
      <w:pPr>
        <w:spacing w:line="322" w:lineRule="exact"/>
        <w:ind w:left="160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дошкольного образования;</w:t>
      </w:r>
    </w:p>
    <w:p w:rsidR="00FD459E" w:rsidRPr="00FD459E" w:rsidRDefault="00FD459E" w:rsidP="00FD459E">
      <w:pPr>
        <w:numPr>
          <w:ilvl w:val="0"/>
          <w:numId w:val="2"/>
        </w:numPr>
        <w:tabs>
          <w:tab w:val="left" w:pos="582"/>
        </w:tabs>
        <w:spacing w:after="300" w:line="322" w:lineRule="exact"/>
        <w:ind w:left="160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Обеспечение работы по всем направлениям деятельности ГБДОУ.</w:t>
      </w:r>
    </w:p>
    <w:p w:rsidR="00FD459E" w:rsidRPr="00FD459E" w:rsidRDefault="00FD459E" w:rsidP="00FD459E">
      <w:pPr>
        <w:spacing w:line="322" w:lineRule="exact"/>
        <w:ind w:left="16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ДОУ реализует основную образовательную программу дошкольного образования ГБДОУ детского сада № 89 Красносельского района «Бригантина». Приори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тет ОП ДО -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При организации образовательного процесса учитываются интеграция обра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зовательных областей: </w:t>
      </w:r>
    </w:p>
    <w:p w:rsidR="00FD459E" w:rsidRPr="00FD459E" w:rsidRDefault="00FD459E" w:rsidP="00FD459E">
      <w:pPr>
        <w:spacing w:line="322" w:lineRule="exact"/>
        <w:ind w:left="16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социально-коммуникативное развитие 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t>(социализация, развитие общения, нравственное воспитание, ребенок в семье и сообществе, пат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риотическое воспитание, самообслуживание, самостоятельность, трудовое вос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питание, формирование основ безопасности), </w:t>
      </w:r>
    </w:p>
    <w:p w:rsidR="00FD459E" w:rsidRPr="00FD459E" w:rsidRDefault="00FD459E" w:rsidP="00FD459E">
      <w:pPr>
        <w:spacing w:line="322" w:lineRule="exact"/>
        <w:ind w:left="16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познавательное развитие 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t>(разви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тие познавательно-исследовательской деятельности, приобщение к социокуль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турным ценностям, формирование элементарных математических представле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ний), </w:t>
      </w:r>
    </w:p>
    <w:p w:rsidR="00FD459E" w:rsidRPr="00FD459E" w:rsidRDefault="00FD459E" w:rsidP="00FD459E">
      <w:pPr>
        <w:spacing w:line="322" w:lineRule="exact"/>
        <w:ind w:left="16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художественно-эстетическое развитие 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t>(приобщение к искусству, изобра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зительная деятельность, конструктивно-модельная деятельность, музыкальная деятельность), </w:t>
      </w:r>
    </w:p>
    <w:p w:rsidR="00FD459E" w:rsidRPr="00FD459E" w:rsidRDefault="00FD459E" w:rsidP="00FD459E">
      <w:pPr>
        <w:spacing w:line="322" w:lineRule="exact"/>
        <w:ind w:left="16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речевое развитие 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t xml:space="preserve">(развитие речи, приобщение к художественной литературе), </w:t>
      </w:r>
    </w:p>
    <w:p w:rsidR="00FD459E" w:rsidRPr="00FD459E" w:rsidRDefault="00FD459E" w:rsidP="00FD459E">
      <w:pPr>
        <w:spacing w:line="322" w:lineRule="exact"/>
        <w:ind w:left="160" w:right="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физическое развитие 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t>(формирование начальных представлений о ЗОЖ, физическая культура) в соответствии с возрастными возможностями и особенностями воспитанников. Основу организации образовательного процесса составляет комплексно-тематический принцип с ведущей игровой деятельно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стью.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D459E" w:rsidRPr="00FD459E" w:rsidRDefault="00FD459E" w:rsidP="00FD459E">
      <w:pPr>
        <w:spacing w:line="322" w:lineRule="exact"/>
        <w:ind w:left="20" w:right="1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 xml:space="preserve">Во всех группах различные формы работы с детьми организуются утром и во вторую половину дня. В первой половине дня в младших группах планируются не более двух интеллектуальных форм, в группах старшего дошкольного возраста - не более трех. В группах старшего дошкольного возраста непосредственно </w:t>
      </w:r>
    </w:p>
    <w:p w:rsidR="00FD459E" w:rsidRPr="00FD459E" w:rsidRDefault="00FD459E" w:rsidP="00FD459E">
      <w:pPr>
        <w:spacing w:line="322" w:lineRule="exact"/>
        <w:ind w:left="20" w:right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образо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вательная деятельность во второй половине дня планируется не чаще 2-3 раз в неделю, преимущественно художественно-продуктивного или двигательного ха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рактера.</w:t>
      </w:r>
    </w:p>
    <w:p w:rsidR="00FD459E" w:rsidRDefault="00FD459E" w:rsidP="00FD459E">
      <w:pPr>
        <w:spacing w:after="296" w:line="322" w:lineRule="exact"/>
        <w:ind w:left="20" w:right="1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sz w:val="27"/>
          <w:szCs w:val="27"/>
        </w:rPr>
        <w:t>В старших группах дошкольного возраста допускается проведение непо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средственно образовательной деятельности интеллектуальной направленности со всей группой с целью преемственности детей к школьным условиям обуче</w:t>
      </w:r>
      <w:r w:rsidRPr="00FD459E">
        <w:rPr>
          <w:rFonts w:ascii="Times New Roman" w:eastAsia="Times New Roman" w:hAnsi="Times New Roman" w:cs="Times New Roman"/>
          <w:sz w:val="27"/>
          <w:szCs w:val="27"/>
        </w:rPr>
        <w:softHyphen/>
        <w:t>ния. Количество НОД и ее продолжительность, время проведения соответствует требованиям СанПин 2.4.1.3049-13.</w:t>
      </w:r>
    </w:p>
    <w:p w:rsidR="003D4FEE" w:rsidRDefault="003D4FEE" w:rsidP="00FD459E">
      <w:pPr>
        <w:spacing w:after="296" w:line="322" w:lineRule="exact"/>
        <w:ind w:left="20" w:right="1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D4FEE" w:rsidRPr="00FD459E" w:rsidRDefault="003D4FEE" w:rsidP="003D4FEE">
      <w:pPr>
        <w:framePr w:w="9758" w:wrap="notBeside" w:vAnchor="text" w:hAnchor="page" w:x="2941" w:y="1395"/>
        <w:spacing w:line="270" w:lineRule="exac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459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Максимально допустимый объем недельной образовательной нагрузки</w:t>
      </w:r>
    </w:p>
    <w:p w:rsidR="003D4FEE" w:rsidRPr="00FD459E" w:rsidRDefault="003D4FEE" w:rsidP="003D4FEE">
      <w:pPr>
        <w:framePr w:w="9758" w:wrap="notBeside" w:vAnchor="text" w:hAnchor="page" w:x="2941" w:y="1395"/>
        <w:spacing w:line="270" w:lineRule="exac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426"/>
        <w:gridCol w:w="1560"/>
        <w:gridCol w:w="1416"/>
        <w:gridCol w:w="1469"/>
        <w:gridCol w:w="1474"/>
      </w:tblGrid>
      <w:tr w:rsidR="003D4FEE" w:rsidRPr="00FD459E" w:rsidTr="009E50B4">
        <w:trPr>
          <w:trHeight w:hRule="exact" w:val="31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1,5-3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4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3-4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4-5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5-6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6-7 лет</w:t>
            </w:r>
          </w:p>
        </w:tc>
      </w:tr>
      <w:tr w:rsidR="003D4FEE" w:rsidRPr="00FD459E" w:rsidTr="009E50B4">
        <w:trPr>
          <w:trHeight w:hRule="exact" w:val="79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Продолжительность</w:t>
            </w:r>
          </w:p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НОД</w:t>
            </w:r>
          </w:p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СанПин 2.4.1.3049-13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8-10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45" w:lineRule="exact"/>
              <w:ind w:left="4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15 мин.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45" w:lineRule="exact"/>
              <w:ind w:left="3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20 мин.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45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25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45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30 мин.</w:t>
            </w:r>
          </w:p>
        </w:tc>
      </w:tr>
      <w:tr w:rsidR="003D4FEE" w:rsidRPr="00FD459E" w:rsidTr="009E50B4">
        <w:trPr>
          <w:trHeight w:hRule="exact" w:val="78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Перерыв между раз</w:t>
            </w: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личными видами НОД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10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ind w:left="4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10 мин.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ind w:left="3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10 мин.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10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10 мин.</w:t>
            </w:r>
          </w:p>
        </w:tc>
      </w:tr>
      <w:tr w:rsidR="003D4FEE" w:rsidRPr="00FD459E" w:rsidTr="009E50B4">
        <w:trPr>
          <w:trHeight w:hRule="exact" w:val="104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проведения НОД в режиме дня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4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В I и II по</w:t>
            </w: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ловину дня.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ind w:left="4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половину дня.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ind w:left="3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полови</w:t>
            </w: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ну дня.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В I и II половину дня. (Во II половину дня не чаще 2-3 раз в неделю)</w:t>
            </w:r>
          </w:p>
        </w:tc>
      </w:tr>
      <w:tr w:rsidR="003D4FEE" w:rsidRPr="00FD459E" w:rsidTr="009E50B4">
        <w:trPr>
          <w:trHeight w:hRule="exact" w:val="79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СанПин 2.4.1.3049-13 (максимум) в 1 поло</w:t>
            </w: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вине дня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jc w:val="center"/>
              <w:rPr>
                <w:rFonts w:ascii="Times New Roman" w:hAnsi="Times New Roman" w:cs="Times New Roman"/>
              </w:rPr>
            </w:pPr>
            <w:r w:rsidRPr="00FD459E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4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30 мин.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40 мин.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45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1,5 часа</w:t>
            </w:r>
          </w:p>
        </w:tc>
      </w:tr>
      <w:tr w:rsidR="003D4FEE" w:rsidRPr="00FD459E" w:rsidTr="009E50B4">
        <w:trPr>
          <w:trHeight w:hRule="exact" w:val="78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СанПин 2.4.1.3049-13 (максимум) во 2 поло</w:t>
            </w: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вине дня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jc w:val="center"/>
              <w:rPr>
                <w:rFonts w:ascii="Times New Roman" w:hAnsi="Times New Roman" w:cs="Times New Roman"/>
              </w:rPr>
            </w:pPr>
            <w:r w:rsidRPr="00FD459E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jc w:val="center"/>
              <w:rPr>
                <w:rFonts w:ascii="Times New Roman" w:hAnsi="Times New Roman" w:cs="Times New Roman"/>
              </w:rPr>
            </w:pPr>
            <w:r w:rsidRPr="00FD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jc w:val="center"/>
              <w:rPr>
                <w:rFonts w:ascii="Times New Roman" w:hAnsi="Times New Roman" w:cs="Times New Roman"/>
              </w:rPr>
            </w:pPr>
            <w:r w:rsidRPr="00FD45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25-30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25-30 мин.</w:t>
            </w:r>
          </w:p>
        </w:tc>
      </w:tr>
      <w:tr w:rsidR="003D4FEE" w:rsidRPr="00FD459E" w:rsidTr="009E50B4">
        <w:trPr>
          <w:trHeight w:hRule="exact" w:val="88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Максимальный объем образовательной нагрузки в неделю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2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90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4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150 мин.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200 мин.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350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Pr="00FD459E" w:rsidRDefault="003D4FEE" w:rsidP="003D4FEE">
            <w:pPr>
              <w:framePr w:w="9758" w:wrap="notBeside" w:vAnchor="text" w:hAnchor="page" w:x="2941" w:y="1395"/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459E">
              <w:rPr>
                <w:rFonts w:ascii="Times New Roman" w:eastAsia="Times New Roman" w:hAnsi="Times New Roman" w:cs="Times New Roman"/>
                <w:sz w:val="22"/>
                <w:szCs w:val="22"/>
              </w:rPr>
              <w:t>450 мин.</w:t>
            </w:r>
          </w:p>
        </w:tc>
      </w:tr>
      <w:tr w:rsidR="003D4FEE" w:rsidTr="009E50B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759" w:type="dxa"/>
            <w:gridSpan w:val="6"/>
          </w:tcPr>
          <w:p w:rsidR="003D4FEE" w:rsidRDefault="003D4FEE" w:rsidP="003D4FEE">
            <w:pPr>
              <w:framePr w:w="9758" w:wrap="notBeside" w:vAnchor="text" w:hAnchor="page" w:x="2941" w:y="1395"/>
              <w:rPr>
                <w:sz w:val="2"/>
                <w:szCs w:val="2"/>
              </w:rPr>
            </w:pPr>
          </w:p>
        </w:tc>
      </w:tr>
    </w:tbl>
    <w:p w:rsidR="003D4FEE" w:rsidRDefault="003D4FEE" w:rsidP="00FD459E">
      <w:pPr>
        <w:spacing w:after="296" w:line="322" w:lineRule="exact"/>
        <w:ind w:left="20" w:right="1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D4FEE" w:rsidRPr="00FD459E" w:rsidRDefault="003D4FEE" w:rsidP="00FD459E">
      <w:pPr>
        <w:spacing w:after="296" w:line="322" w:lineRule="exact"/>
        <w:ind w:left="20" w:right="120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D459E" w:rsidRPr="00FD459E" w:rsidRDefault="00FD459E" w:rsidP="00FD459E">
      <w:pPr>
        <w:rPr>
          <w:sz w:val="2"/>
          <w:szCs w:val="2"/>
        </w:rPr>
        <w:sectPr w:rsidR="00FD459E" w:rsidRPr="00FD459E" w:rsidSect="009E50B4">
          <w:pgSz w:w="16838" w:h="11909" w:orient="landscape"/>
          <w:pgMar w:top="981" w:right="851" w:bottom="1004" w:left="85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-570"/>
        <w:tblW w:w="15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382"/>
        <w:gridCol w:w="1311"/>
        <w:gridCol w:w="567"/>
        <w:gridCol w:w="9"/>
        <w:gridCol w:w="558"/>
        <w:gridCol w:w="9"/>
        <w:gridCol w:w="47"/>
        <w:gridCol w:w="623"/>
        <w:gridCol w:w="40"/>
        <w:gridCol w:w="1124"/>
        <w:gridCol w:w="9"/>
        <w:gridCol w:w="842"/>
        <w:gridCol w:w="9"/>
        <w:gridCol w:w="699"/>
        <w:gridCol w:w="9"/>
        <w:gridCol w:w="842"/>
        <w:gridCol w:w="9"/>
        <w:gridCol w:w="850"/>
        <w:gridCol w:w="19"/>
        <w:gridCol w:w="61"/>
        <w:gridCol w:w="620"/>
        <w:gridCol w:w="9"/>
        <w:gridCol w:w="93"/>
        <w:gridCol w:w="607"/>
        <w:gridCol w:w="9"/>
        <w:gridCol w:w="976"/>
        <w:gridCol w:w="16"/>
        <w:gridCol w:w="558"/>
        <w:gridCol w:w="151"/>
        <w:gridCol w:w="815"/>
        <w:gridCol w:w="6"/>
        <w:gridCol w:w="777"/>
        <w:gridCol w:w="787"/>
      </w:tblGrid>
      <w:tr w:rsidR="003D4FEE" w:rsidTr="0014603E">
        <w:trPr>
          <w:trHeight w:hRule="exact" w:val="475"/>
        </w:trPr>
        <w:tc>
          <w:tcPr>
            <w:tcW w:w="1572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Pr="006D10EC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  <w:rPr>
                <w:rStyle w:val="11pt"/>
                <w:b/>
                <w:i/>
                <w:sz w:val="28"/>
                <w:szCs w:val="28"/>
              </w:rPr>
            </w:pPr>
            <w:r w:rsidRPr="006D10EC">
              <w:rPr>
                <w:b/>
                <w:i/>
                <w:sz w:val="28"/>
                <w:szCs w:val="28"/>
              </w:rPr>
              <w:lastRenderedPageBreak/>
              <w:t>Организованная образовательная деятельность по реализации образовательной программы</w:t>
            </w:r>
          </w:p>
        </w:tc>
      </w:tr>
      <w:tr w:rsidR="003D4FEE" w:rsidTr="0014603E">
        <w:trPr>
          <w:trHeight w:hRule="exact" w:val="47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rPr>
                <w:sz w:val="10"/>
                <w:szCs w:val="10"/>
              </w:rPr>
            </w:pP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</w:rPr>
              <w:t>Первая младшая группа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"/>
              </w:rPr>
              <w:t>Вторая младшая группа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Средняя группа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Старшая группа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pt"/>
              </w:rPr>
              <w:t>Подготовительная к школе группа</w:t>
            </w:r>
          </w:p>
        </w:tc>
      </w:tr>
      <w:tr w:rsidR="003D4FEE" w:rsidTr="0014603E">
        <w:trPr>
          <w:trHeight w:hRule="exact" w:val="470"/>
        </w:trPr>
        <w:tc>
          <w:tcPr>
            <w:tcW w:w="397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5" w:lineRule="exact"/>
            </w:pPr>
            <w:r>
              <w:rPr>
                <w:rStyle w:val="11pt"/>
              </w:rPr>
              <w:t>В не</w:t>
            </w:r>
            <w:r>
              <w:rPr>
                <w:rStyle w:val="11pt"/>
              </w:rPr>
              <w:softHyphen/>
              <w:t>делю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5" w:lineRule="exact"/>
            </w:pPr>
            <w:r>
              <w:rPr>
                <w:rStyle w:val="11pt"/>
              </w:rPr>
              <w:t>В ме</w:t>
            </w:r>
            <w:r>
              <w:rPr>
                <w:rStyle w:val="11pt"/>
              </w:rPr>
              <w:softHyphen/>
              <w:t>сяц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В год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5" w:lineRule="exact"/>
              <w:ind w:left="260"/>
              <w:jc w:val="left"/>
            </w:pPr>
            <w:r>
              <w:rPr>
                <w:rStyle w:val="11pt"/>
              </w:rPr>
              <w:t>В не</w:t>
            </w:r>
            <w:r>
              <w:rPr>
                <w:rStyle w:val="11pt"/>
              </w:rPr>
              <w:softHyphen/>
              <w:t>делю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5" w:lineRule="exact"/>
              <w:jc w:val="left"/>
            </w:pPr>
            <w:r>
              <w:rPr>
                <w:rStyle w:val="11pt"/>
              </w:rPr>
              <w:t>В ме</w:t>
            </w:r>
            <w:r>
              <w:rPr>
                <w:rStyle w:val="11pt"/>
              </w:rPr>
              <w:softHyphen/>
              <w:t>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5" w:lineRule="exact"/>
              <w:jc w:val="left"/>
            </w:pPr>
            <w:r>
              <w:rPr>
                <w:rStyle w:val="11pt"/>
              </w:rPr>
              <w:t>В не</w:t>
            </w:r>
            <w:r>
              <w:rPr>
                <w:rStyle w:val="11pt"/>
              </w:rPr>
              <w:softHyphen/>
              <w:t>делю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5" w:lineRule="exact"/>
              <w:jc w:val="left"/>
            </w:pPr>
            <w:r>
              <w:rPr>
                <w:rStyle w:val="11pt"/>
              </w:rPr>
              <w:t>В ме</w:t>
            </w:r>
            <w:r>
              <w:rPr>
                <w:rStyle w:val="11pt"/>
              </w:rPr>
              <w:softHyphen/>
              <w:t>сяц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</w:rPr>
              <w:t>В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5" w:lineRule="exact"/>
              <w:jc w:val="left"/>
            </w:pPr>
            <w:r>
              <w:rPr>
                <w:rStyle w:val="11pt"/>
              </w:rPr>
              <w:t>В не</w:t>
            </w:r>
            <w:r>
              <w:rPr>
                <w:rStyle w:val="11pt"/>
              </w:rPr>
              <w:softHyphen/>
              <w:t>делю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5" w:lineRule="exact"/>
              <w:jc w:val="left"/>
            </w:pPr>
            <w:r>
              <w:rPr>
                <w:rStyle w:val="11pt"/>
              </w:rPr>
              <w:t>В ме</w:t>
            </w:r>
            <w:r>
              <w:rPr>
                <w:rStyle w:val="11pt"/>
              </w:rPr>
              <w:softHyphen/>
              <w:t>сяц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</w:rPr>
              <w:t>В год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5" w:lineRule="exact"/>
              <w:jc w:val="left"/>
            </w:pPr>
            <w:r>
              <w:rPr>
                <w:rStyle w:val="11pt"/>
              </w:rPr>
              <w:t>В не</w:t>
            </w:r>
            <w:r>
              <w:rPr>
                <w:rStyle w:val="11pt"/>
              </w:rPr>
              <w:softHyphen/>
              <w:t>делю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5" w:lineRule="exact"/>
              <w:jc w:val="left"/>
            </w:pPr>
            <w:r>
              <w:rPr>
                <w:rStyle w:val="11pt"/>
              </w:rPr>
              <w:t>В ме</w:t>
            </w:r>
            <w:r>
              <w:rPr>
                <w:rStyle w:val="11pt"/>
              </w:rPr>
              <w:softHyphen/>
              <w:t>сяц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</w:rPr>
              <w:t>В год</w:t>
            </w:r>
          </w:p>
        </w:tc>
      </w:tr>
      <w:tr w:rsidR="003D4FEE" w:rsidTr="0014603E">
        <w:trPr>
          <w:trHeight w:hRule="exact" w:val="1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6" w:lineRule="exact"/>
              <w:jc w:val="center"/>
            </w:pPr>
            <w:r>
              <w:rPr>
                <w:rStyle w:val="11pt"/>
              </w:rPr>
              <w:t>Социально коммуникативное разви</w:t>
            </w:r>
            <w:r>
              <w:rPr>
                <w:rStyle w:val="11pt"/>
              </w:rPr>
              <w:softHyphen/>
              <w:t>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6" w:lineRule="exact"/>
            </w:pPr>
            <w:r>
              <w:rPr>
                <w:rStyle w:val="10pt"/>
              </w:rPr>
              <w:t>Игровая деятельность, формирование позитив</w:t>
            </w:r>
            <w:r>
              <w:rPr>
                <w:rStyle w:val="10pt"/>
              </w:rPr>
              <w:softHyphen/>
              <w:t>ных установок к различ</w:t>
            </w:r>
            <w:r>
              <w:rPr>
                <w:rStyle w:val="10pt"/>
              </w:rPr>
              <w:softHyphen/>
              <w:t>ным видам труда, форми</w:t>
            </w:r>
            <w:r>
              <w:rPr>
                <w:rStyle w:val="10pt"/>
              </w:rPr>
              <w:softHyphen/>
              <w:t>рование основ безопасного поведения в быту, социуме\е, природе</w:t>
            </w:r>
          </w:p>
        </w:tc>
        <w:tc>
          <w:tcPr>
            <w:tcW w:w="1175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Ежедневно в рамках совместной деятельности педагога и детей и самостоятельной деятельности детей в первой</w:t>
            </w:r>
          </w:p>
          <w:p w:rsidR="003D4FEE" w:rsidRDefault="003D4FEE" w:rsidP="0014603E">
            <w:pPr>
              <w:pStyle w:val="1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и второй половине дня</w:t>
            </w:r>
          </w:p>
        </w:tc>
      </w:tr>
      <w:tr w:rsidR="003D4FEE" w:rsidTr="0014603E">
        <w:trPr>
          <w:trHeight w:hRule="exact" w:val="9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6" w:lineRule="exact"/>
              <w:jc w:val="center"/>
            </w:pPr>
            <w:r>
              <w:rPr>
                <w:rStyle w:val="11pt"/>
              </w:rPr>
              <w:t>Познаватель</w:t>
            </w:r>
            <w:r>
              <w:rPr>
                <w:rStyle w:val="11pt"/>
              </w:rPr>
              <w:softHyphen/>
              <w:t>ное 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Формирование целостной картины мира\формирование начала экологических представ</w:t>
            </w:r>
            <w:r>
              <w:rPr>
                <w:rStyle w:val="10pt"/>
              </w:rPr>
              <w:softHyphen/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Pr="00CB4567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  <w:rPr>
                <w:sz w:val="22"/>
                <w:szCs w:val="22"/>
              </w:rPr>
            </w:pPr>
            <w:r w:rsidRPr="00CB4567">
              <w:rPr>
                <w:sz w:val="22"/>
                <w:szCs w:val="22"/>
              </w:rPr>
              <w:t>38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2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76</w:t>
            </w:r>
          </w:p>
        </w:tc>
      </w:tr>
      <w:tr w:rsidR="003D4FEE" w:rsidTr="0014603E">
        <w:trPr>
          <w:trHeight w:hRule="exact" w:val="1253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6" w:lineRule="exact"/>
              <w:jc w:val="center"/>
            </w:pPr>
            <w:r>
              <w:rPr>
                <w:rStyle w:val="10pt"/>
              </w:rPr>
              <w:t>Формирование элемен</w:t>
            </w:r>
            <w:r>
              <w:rPr>
                <w:rStyle w:val="10pt"/>
              </w:rPr>
              <w:softHyphen/>
              <w:t>тарных математических представлений</w:t>
            </w:r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06" w:lineRule="exact"/>
            </w:pPr>
            <w:r>
              <w:rPr>
                <w:rStyle w:val="10pt"/>
              </w:rPr>
              <w:t>Ежедневно в рамках сов</w:t>
            </w:r>
            <w:r>
              <w:rPr>
                <w:rStyle w:val="10pt"/>
              </w:rPr>
              <w:softHyphen/>
              <w:t>местной деятельности педагога и детей и само</w:t>
            </w:r>
            <w:r>
              <w:rPr>
                <w:rStyle w:val="10pt"/>
              </w:rPr>
              <w:softHyphen/>
              <w:t>стоятельной деятельно</w:t>
            </w:r>
            <w:r>
              <w:rPr>
                <w:rStyle w:val="10pt"/>
              </w:rPr>
              <w:softHyphen/>
              <w:t>сти детей в первой и вто</w:t>
            </w:r>
            <w:r>
              <w:rPr>
                <w:rStyle w:val="10pt"/>
              </w:rPr>
              <w:softHyphen/>
              <w:t>рой половине дня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</w:tr>
      <w:tr w:rsidR="003D4FEE" w:rsidTr="0014603E">
        <w:trPr>
          <w:trHeight w:hRule="exact" w:val="701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Познавательно</w:t>
            </w:r>
            <w:r>
              <w:rPr>
                <w:rStyle w:val="10pt"/>
              </w:rPr>
              <w:softHyphen/>
              <w:t>исследовательская дея</w:t>
            </w:r>
            <w:r>
              <w:rPr>
                <w:rStyle w:val="10pt"/>
              </w:rPr>
              <w:softHyphen/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993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"/>
              </w:rPr>
              <w:t>Ежедневно в ходе прогулки или в рамках совместной деятельности педагога и детей в ходе</w:t>
            </w:r>
          </w:p>
          <w:p w:rsidR="003D4FEE" w:rsidRDefault="003D4FEE" w:rsidP="0014603E">
            <w:pPr>
              <w:pStyle w:val="11"/>
              <w:shd w:val="clear" w:color="auto" w:fill="auto"/>
              <w:spacing w:before="60" w:line="200" w:lineRule="exact"/>
              <w:jc w:val="center"/>
            </w:pPr>
            <w:r>
              <w:rPr>
                <w:rStyle w:val="10pt"/>
              </w:rPr>
              <w:t>решения образовательных ситуаций</w:t>
            </w:r>
          </w:p>
        </w:tc>
      </w:tr>
      <w:tr w:rsidR="003D4FEE" w:rsidTr="0014603E">
        <w:trPr>
          <w:trHeight w:hRule="exact" w:val="69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Модельно конструктивная деятель</w:t>
            </w:r>
            <w:r>
              <w:rPr>
                <w:rStyle w:val="10pt"/>
              </w:rPr>
              <w:softHyphen/>
              <w:t>ность</w:t>
            </w:r>
          </w:p>
        </w:tc>
        <w:tc>
          <w:tcPr>
            <w:tcW w:w="6946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Ежедневно в рамках совместной деятельности педагога и детей и самосто</w:t>
            </w:r>
            <w:r>
              <w:rPr>
                <w:rStyle w:val="10pt"/>
              </w:rPr>
              <w:softHyphen/>
              <w:t>ятельной деятельности детей в первой и второй половине дня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</w:tr>
      <w:tr w:rsidR="003D4FEE" w:rsidTr="0014603E">
        <w:trPr>
          <w:trHeight w:hRule="exact" w:val="4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Речевое</w:t>
            </w:r>
          </w:p>
          <w:p w:rsidR="003D4FEE" w:rsidRDefault="003D4FEE" w:rsidP="0014603E">
            <w:pPr>
              <w:pStyle w:val="1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00" w:lineRule="exact"/>
            </w:pPr>
            <w:r>
              <w:rPr>
                <w:rStyle w:val="10pt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76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76</w:t>
            </w:r>
          </w:p>
        </w:tc>
      </w:tr>
      <w:tr w:rsidR="003D4FEE" w:rsidTr="0014603E">
        <w:trPr>
          <w:trHeight w:hRule="exact" w:val="5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0pt"/>
              </w:rPr>
              <w:t>Восприятие художе</w:t>
            </w:r>
            <w:r>
              <w:rPr>
                <w:rStyle w:val="10pt"/>
              </w:rPr>
              <w:softHyphen/>
              <w:t>ственной литературы</w:t>
            </w:r>
          </w:p>
        </w:tc>
        <w:tc>
          <w:tcPr>
            <w:tcW w:w="1175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"/>
              </w:rPr>
              <w:t>Ежедневно в рамках совместной деятельности педагога и детей и самостоятельной деятельности детей в первой</w:t>
            </w:r>
          </w:p>
          <w:p w:rsidR="003D4FEE" w:rsidRDefault="003D4FEE" w:rsidP="0014603E">
            <w:pPr>
              <w:pStyle w:val="11"/>
              <w:shd w:val="clear" w:color="auto" w:fill="auto"/>
              <w:spacing w:before="60" w:line="200" w:lineRule="exact"/>
              <w:jc w:val="center"/>
            </w:pPr>
            <w:r>
              <w:rPr>
                <w:rStyle w:val="10pt"/>
              </w:rPr>
              <w:t>и второй половине дня</w:t>
            </w:r>
          </w:p>
        </w:tc>
      </w:tr>
      <w:tr w:rsidR="003D4FEE" w:rsidTr="0014603E">
        <w:trPr>
          <w:trHeight w:hRule="exact" w:val="28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pt"/>
              </w:rPr>
              <w:t>Художествен</w:t>
            </w:r>
            <w:r>
              <w:rPr>
                <w:rStyle w:val="11pt"/>
              </w:rPr>
              <w:softHyphen/>
            </w:r>
          </w:p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pt"/>
              </w:rPr>
              <w:t>но-</w:t>
            </w:r>
          </w:p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pt"/>
              </w:rPr>
              <w:t>эстетическое</w:t>
            </w:r>
          </w:p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1pt"/>
              </w:rPr>
              <w:t>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Музыкальная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76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76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76</w:t>
            </w:r>
          </w:p>
        </w:tc>
      </w:tr>
      <w:tr w:rsidR="003D4FEE" w:rsidTr="0014603E">
        <w:trPr>
          <w:trHeight w:hRule="exact" w:val="288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/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10pt"/>
              </w:rPr>
              <w:t>Продуктивная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Рисование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76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76</w:t>
            </w:r>
          </w:p>
        </w:tc>
      </w:tr>
      <w:tr w:rsidR="003D4FEE" w:rsidTr="0014603E">
        <w:trPr>
          <w:trHeight w:hRule="exact" w:val="288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/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Лепка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19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19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19</w:t>
            </w:r>
          </w:p>
        </w:tc>
      </w:tr>
      <w:tr w:rsidR="003D4FEE" w:rsidTr="0014603E">
        <w:trPr>
          <w:trHeight w:hRule="exact" w:val="283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/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Аппликация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19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19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19</w:t>
            </w:r>
          </w:p>
        </w:tc>
      </w:tr>
      <w:tr w:rsidR="003D4FEE" w:rsidTr="0014603E">
        <w:trPr>
          <w:trHeight w:hRule="exact" w:val="5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Физическое</w:t>
            </w:r>
          </w:p>
          <w:p w:rsidR="003D4FEE" w:rsidRDefault="003D4FEE" w:rsidP="0014603E">
            <w:pPr>
              <w:pStyle w:val="1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развитие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Физическая культура в помещении</w:t>
            </w:r>
          </w:p>
          <w:p w:rsidR="003D4FEE" w:rsidRPr="006D10EC" w:rsidRDefault="003D4FEE" w:rsidP="0014603E">
            <w:pPr>
              <w:rPr>
                <w:lang w:eastAsia="en-US"/>
              </w:rPr>
            </w:pPr>
          </w:p>
          <w:p w:rsidR="003D4FEE" w:rsidRPr="006D10EC" w:rsidRDefault="003D4FEE" w:rsidP="0014603E">
            <w:pPr>
              <w:rPr>
                <w:lang w:eastAsia="en-US"/>
              </w:rPr>
            </w:pPr>
          </w:p>
          <w:p w:rsidR="003D4FEE" w:rsidRPr="006D10EC" w:rsidRDefault="003D4FEE" w:rsidP="0014603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4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76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76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center"/>
            </w:pPr>
            <w:r>
              <w:rPr>
                <w:rStyle w:val="11pt"/>
              </w:rPr>
              <w:t>38</w:t>
            </w:r>
          </w:p>
        </w:tc>
      </w:tr>
      <w:tr w:rsidR="003D4FEE" w:rsidTr="0014603E">
        <w:trPr>
          <w:trHeight w:hRule="exact" w:val="552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20" w:lineRule="exact"/>
              <w:jc w:val="center"/>
              <w:rPr>
                <w:rStyle w:val="11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  <w:rPr>
                <w:rStyle w:val="10pt"/>
              </w:rPr>
            </w:pPr>
            <w:r>
              <w:rPr>
                <w:rStyle w:val="10pt"/>
              </w:rPr>
              <w:t>Физическая культура в бассейне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40"/>
              <w:jc w:val="left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38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left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left"/>
              <w:rPr>
                <w:rStyle w:val="11pt"/>
              </w:rPr>
            </w:pPr>
            <w:r>
              <w:rPr>
                <w:rStyle w:val="11pt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left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left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38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left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left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left"/>
              <w:rPr>
                <w:rStyle w:val="11pt"/>
              </w:rPr>
            </w:pPr>
            <w:r>
              <w:rPr>
                <w:rStyle w:val="11pt"/>
              </w:rPr>
              <w:t>38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00"/>
              <w:jc w:val="left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320"/>
              <w:jc w:val="left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80"/>
              <w:jc w:val="left"/>
              <w:rPr>
                <w:rStyle w:val="11pt"/>
              </w:rPr>
            </w:pPr>
            <w:r>
              <w:rPr>
                <w:rStyle w:val="11pt"/>
              </w:rPr>
              <w:t>38</w:t>
            </w:r>
          </w:p>
        </w:tc>
      </w:tr>
      <w:tr w:rsidR="003D4FEE" w:rsidTr="0014603E">
        <w:trPr>
          <w:trHeight w:hRule="exact" w:val="552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20" w:lineRule="exact"/>
              <w:jc w:val="center"/>
              <w:rPr>
                <w:rStyle w:val="11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  <w:rPr>
                <w:rStyle w:val="10pt"/>
              </w:rPr>
            </w:pPr>
            <w:r>
              <w:rPr>
                <w:rStyle w:val="10pt"/>
              </w:rPr>
              <w:t>Физическая культура на улице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pt"/>
              </w:rPr>
              <w:t>38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11pt"/>
              </w:rPr>
              <w:t>38</w:t>
            </w:r>
          </w:p>
        </w:tc>
      </w:tr>
      <w:tr w:rsidR="003D4FEE" w:rsidTr="0014603E">
        <w:trPr>
          <w:trHeight w:hRule="exact" w:val="311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20" w:lineRule="exact"/>
              <w:jc w:val="center"/>
              <w:rPr>
                <w:rStyle w:val="11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  <w:rPr>
                <w:rStyle w:val="10pt"/>
              </w:rPr>
            </w:pPr>
            <w:r>
              <w:rPr>
                <w:rStyle w:val="10pt"/>
              </w:rPr>
              <w:t>Двигательная</w:t>
            </w:r>
          </w:p>
        </w:tc>
        <w:tc>
          <w:tcPr>
            <w:tcW w:w="1175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FEE" w:rsidRPr="00F57824" w:rsidRDefault="003D4FEE" w:rsidP="0014603E">
            <w:pPr>
              <w:pStyle w:val="11"/>
              <w:shd w:val="clear" w:color="auto" w:fill="auto"/>
              <w:spacing w:before="0" w:after="60" w:line="200" w:lineRule="exact"/>
              <w:jc w:val="center"/>
              <w:rPr>
                <w:sz w:val="22"/>
                <w:szCs w:val="22"/>
              </w:rPr>
            </w:pPr>
            <w:r w:rsidRPr="00F57824">
              <w:rPr>
                <w:rStyle w:val="10pt"/>
                <w:sz w:val="22"/>
                <w:szCs w:val="22"/>
              </w:rPr>
              <w:t>Ежедневно в рамках совместной деятельности педагога и детей и самостоятельной деятельности детей в первой</w:t>
            </w:r>
          </w:p>
          <w:p w:rsidR="003D4FEE" w:rsidRPr="00F57824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center"/>
              <w:rPr>
                <w:rStyle w:val="11pt"/>
              </w:rPr>
            </w:pPr>
            <w:r w:rsidRPr="00F57824">
              <w:rPr>
                <w:rStyle w:val="10pt"/>
                <w:sz w:val="22"/>
                <w:szCs w:val="22"/>
              </w:rPr>
              <w:t>и второй половине дня</w:t>
            </w:r>
          </w:p>
        </w:tc>
      </w:tr>
      <w:tr w:rsidR="003D4FEE" w:rsidTr="0014603E">
        <w:trPr>
          <w:trHeight w:hRule="exact" w:val="57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20" w:lineRule="exact"/>
              <w:jc w:val="center"/>
              <w:rPr>
                <w:rStyle w:val="11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  <w:rPr>
                <w:rStyle w:val="10pt"/>
              </w:rPr>
            </w:pPr>
            <w:r>
              <w:rPr>
                <w:rStyle w:val="10pt"/>
              </w:rPr>
              <w:t>Становление ценностей здорового образа жизни</w:t>
            </w:r>
          </w:p>
        </w:tc>
        <w:tc>
          <w:tcPr>
            <w:tcW w:w="11750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</w:p>
        </w:tc>
      </w:tr>
      <w:tr w:rsidR="003D4FEE" w:rsidTr="0014603E">
        <w:trPr>
          <w:trHeight w:hRule="exact" w:val="552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after="60" w:line="220" w:lineRule="exact"/>
              <w:jc w:val="center"/>
              <w:rPr>
                <w:rStyle w:val="11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30" w:lineRule="exact"/>
              <w:jc w:val="center"/>
              <w:rPr>
                <w:rStyle w:val="10pt"/>
              </w:rPr>
            </w:pPr>
            <w:r>
              <w:rPr>
                <w:rStyle w:val="11pt1"/>
              </w:rPr>
              <w:t>ИТОГО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40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360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40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360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10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40</w:t>
            </w:r>
          </w:p>
        </w:tc>
        <w:tc>
          <w:tcPr>
            <w:tcW w:w="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360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52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468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14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56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FEE" w:rsidRDefault="003D4FEE" w:rsidP="0014603E">
            <w:pPr>
              <w:pStyle w:val="11"/>
              <w:shd w:val="clear" w:color="auto" w:fill="auto"/>
              <w:spacing w:before="0" w:line="220" w:lineRule="exact"/>
              <w:ind w:left="260"/>
              <w:jc w:val="left"/>
              <w:rPr>
                <w:rStyle w:val="11pt"/>
              </w:rPr>
            </w:pPr>
            <w:r>
              <w:rPr>
                <w:rStyle w:val="11pt"/>
              </w:rPr>
              <w:t>504</w:t>
            </w:r>
          </w:p>
        </w:tc>
      </w:tr>
    </w:tbl>
    <w:p w:rsidR="00FD459E" w:rsidRPr="009E50B4" w:rsidRDefault="00FD459E" w:rsidP="009E50B4"/>
    <w:sectPr w:rsidR="00FD459E" w:rsidRPr="009E50B4" w:rsidSect="003D4F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69" w:rsidRDefault="008C3769" w:rsidP="009E50B4">
      <w:r>
        <w:separator/>
      </w:r>
    </w:p>
  </w:endnote>
  <w:endnote w:type="continuationSeparator" w:id="0">
    <w:p w:rsidR="008C3769" w:rsidRDefault="008C3769" w:rsidP="009E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69" w:rsidRDefault="008C3769" w:rsidP="009E50B4">
      <w:r>
        <w:separator/>
      </w:r>
    </w:p>
  </w:footnote>
  <w:footnote w:type="continuationSeparator" w:id="0">
    <w:p w:rsidR="008C3769" w:rsidRDefault="008C3769" w:rsidP="009E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42B0"/>
    <w:multiLevelType w:val="multilevel"/>
    <w:tmpl w:val="350ED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9A6B05"/>
    <w:multiLevelType w:val="multilevel"/>
    <w:tmpl w:val="7408D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DC"/>
    <w:rsid w:val="000220B2"/>
    <w:rsid w:val="0038474A"/>
    <w:rsid w:val="003D4FEE"/>
    <w:rsid w:val="004F38D0"/>
    <w:rsid w:val="006D10EC"/>
    <w:rsid w:val="00784DAA"/>
    <w:rsid w:val="008C3769"/>
    <w:rsid w:val="009E50B4"/>
    <w:rsid w:val="00CA6A8F"/>
    <w:rsid w:val="00CB4567"/>
    <w:rsid w:val="00E41FDC"/>
    <w:rsid w:val="00E435ED"/>
    <w:rsid w:val="00F57824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0FFC5-06DF-4EE5-B58D-3DB741F8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456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DAA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784DAA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784DAA"/>
    <w:pPr>
      <w:keepNext/>
      <w:widowControl/>
      <w:ind w:firstLine="720"/>
      <w:jc w:val="both"/>
      <w:outlineLvl w:val="2"/>
    </w:pPr>
    <w:rPr>
      <w:rFonts w:ascii="Times New Roman" w:eastAsia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qFormat/>
    <w:rsid w:val="00784DAA"/>
    <w:pPr>
      <w:keepNext/>
      <w:widowControl/>
      <w:ind w:firstLine="720"/>
      <w:jc w:val="right"/>
      <w:outlineLvl w:val="3"/>
    </w:pPr>
    <w:rPr>
      <w:rFonts w:ascii="Times New Roman" w:eastAsia="Times New Roman" w:hAnsi="Times New Roman" w:cs="Times New Roman"/>
      <w:iCs/>
      <w:color w:val="auto"/>
      <w:sz w:val="28"/>
    </w:rPr>
  </w:style>
  <w:style w:type="paragraph" w:styleId="5">
    <w:name w:val="heading 5"/>
    <w:basedOn w:val="a"/>
    <w:next w:val="a"/>
    <w:link w:val="50"/>
    <w:qFormat/>
    <w:rsid w:val="00784DAA"/>
    <w:pPr>
      <w:keepNext/>
      <w:widowControl/>
      <w:outlineLvl w:val="4"/>
    </w:pPr>
    <w:rPr>
      <w:rFonts w:ascii="Times New Roman" w:eastAsia="Times New Roman" w:hAnsi="Times New Roman" w:cs="Times New Roman"/>
      <w:i/>
      <w:iCs/>
      <w:color w:val="auto"/>
      <w:sz w:val="20"/>
    </w:rPr>
  </w:style>
  <w:style w:type="paragraph" w:styleId="6">
    <w:name w:val="heading 6"/>
    <w:basedOn w:val="a"/>
    <w:next w:val="a"/>
    <w:link w:val="60"/>
    <w:qFormat/>
    <w:rsid w:val="00784DAA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84DAA"/>
    <w:pPr>
      <w:keepNext/>
      <w:widowControl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DAA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DAA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784DAA"/>
    <w:rPr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4DAA"/>
    <w:rPr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4DAA"/>
    <w:rPr>
      <w:i/>
      <w:iCs/>
      <w:szCs w:val="24"/>
      <w:lang w:eastAsia="ru-RU"/>
    </w:rPr>
  </w:style>
  <w:style w:type="character" w:customStyle="1" w:styleId="60">
    <w:name w:val="Заголовок 6 Знак"/>
    <w:link w:val="6"/>
    <w:rsid w:val="00784DAA"/>
    <w:rPr>
      <w:b/>
      <w:bCs/>
      <w:sz w:val="28"/>
    </w:rPr>
  </w:style>
  <w:style w:type="character" w:customStyle="1" w:styleId="70">
    <w:name w:val="Заголовок 7 Знак"/>
    <w:link w:val="7"/>
    <w:rsid w:val="00784DAA"/>
    <w:rPr>
      <w:b/>
      <w:bCs/>
    </w:rPr>
  </w:style>
  <w:style w:type="paragraph" w:styleId="a3">
    <w:name w:val="Title"/>
    <w:basedOn w:val="a"/>
    <w:link w:val="a4"/>
    <w:qFormat/>
    <w:rsid w:val="00784DA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a4">
    <w:name w:val="Название Знак"/>
    <w:link w:val="a3"/>
    <w:rsid w:val="00784DAA"/>
    <w:rPr>
      <w:b/>
      <w:bCs/>
      <w:sz w:val="24"/>
      <w:szCs w:val="24"/>
    </w:rPr>
  </w:style>
  <w:style w:type="character" w:customStyle="1" w:styleId="a5">
    <w:name w:val="Основной текст_"/>
    <w:basedOn w:val="a0"/>
    <w:link w:val="11"/>
    <w:rsid w:val="00CB4567"/>
    <w:rPr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5"/>
    <w:rsid w:val="00CB4567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5"/>
    <w:rsid w:val="00CB4567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CB456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pt0">
    <w:name w:val="Основной текст + 11 pt;Полужирный"/>
    <w:basedOn w:val="a5"/>
    <w:rsid w:val="00CB4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;Курсив"/>
    <w:basedOn w:val="a5"/>
    <w:rsid w:val="00CB4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FD459E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FD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50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0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50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0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6A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6</cp:revision>
  <cp:lastPrinted>2018-05-14T13:37:00Z</cp:lastPrinted>
  <dcterms:created xsi:type="dcterms:W3CDTF">2018-05-13T15:25:00Z</dcterms:created>
  <dcterms:modified xsi:type="dcterms:W3CDTF">2018-05-16T12:18:00Z</dcterms:modified>
</cp:coreProperties>
</file>