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74" w:rsidRPr="00D11974" w:rsidRDefault="00D11974" w:rsidP="00D1197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  <w:r w:rsidRPr="00D11974"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  <w:t>Консультация по ОБЖ для родителей детского сада</w:t>
      </w:r>
      <w:r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  <w:t xml:space="preserve"> в подготовительной группе.</w:t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 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должен знать информацию о себе:</w:t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имя, фамилию, адрес и номер телефона.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838700"/>
            <wp:effectExtent l="19050" t="0" r="0" b="0"/>
            <wp:docPr id="1" name="Рисунок 1" descr="http://ped-kopilka.ru/upload/blogs/7821_87e80725a170f19dce20bbc937a4f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87e80725a170f19dce20bbc937a4fea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Обозначьте для ребенка границу </w:t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«свой - чужой»</w:t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установите правила относительно незнакомцев и следите за их выполнением.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на другом рисунке – чужих, посторонних (продавца, прохожего и т. д.). 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 Предложите нарисовать их на третьем рисунке. Не помешает провести несколько обучающих экспериментов, чтобы проверить усвоение этих правил. Например, мама или папа могут </w:t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договориться со 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разобрать с ребенком его реакцию.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остается один дома: он должен четко понимать, что дверь нельзя открывать </w:t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НИКОМУ</w:t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кроме мамы (папы, бабушки – оговорите круг лиц).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Предметы домашнего быта,</w:t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которые являются источниками потенциальной опасности для детей, делятся на три группы: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предметы, с которыми, в зависимости от возраста детей, нужно научиться </w:t>
      </w:r>
      <w:proofErr w:type="gramStart"/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</w:t>
      </w:r>
      <w:proofErr w:type="gramEnd"/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обращаться (иголка, ножницы, нож);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5981700"/>
            <wp:effectExtent l="19050" t="0" r="0" b="0"/>
            <wp:docPr id="2" name="Рисунок 2" descr="http://ped-kopilka.ru/upload/blogs/7821_fc61108b43faaf73bc690f05b211a2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fc61108b43faaf73bc690f05b211a26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972175"/>
            <wp:effectExtent l="19050" t="0" r="0" b="0"/>
            <wp:docPr id="4" name="Рисунок 4" descr="http://ped-kopilka.ru/upload/blogs/7821_2e4932155fdd2eb7c1d4e371db37f1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2e4932155fdd2eb7c1d4e371db37f10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 возникновении пожара</w:t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отсутствии взрослых - ребенку важно знать следующее: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прятаться под стол, в шкаф или под кровать (пожарные могут сразу не заметить ребенка и могут не успеть его спасти);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возможности выбежать на балкон или выглянуть в окно и кричать о помощи.</w:t>
      </w: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Pr="00D11974" w:rsidRDefault="00D11974" w:rsidP="00D1197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1197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Безопасность ребенка на улице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629150"/>
            <wp:effectExtent l="19050" t="0" r="0" b="0"/>
            <wp:docPr id="6" name="Рисунок 6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 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162550"/>
            <wp:effectExtent l="19050" t="0" r="0" b="0"/>
            <wp:docPr id="7" name="Рисунок 7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должен запомнить следующие правила.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1.Не выходить на улицу без взрослых.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2.Не играть на тротуаре около проезжей части.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3.Переходить дорогу только по пешеходному переходу на зеленый сигнал светофора.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4.Ездить на велосипеде в городе только там, где нет автомобилей.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752975"/>
            <wp:effectExtent l="19050" t="0" r="0" b="0"/>
            <wp:docPr id="8" name="Рисунок 8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6.Быть внимательным, но не </w:t>
      </w:r>
      <w:proofErr w:type="spellStart"/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сверхосторожным</w:t>
      </w:r>
      <w:proofErr w:type="spellEnd"/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не трусливым.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7.Хорошо знать ориентиры в районе своего дома. 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8.Ходить </w:t>
      </w:r>
      <w:proofErr w:type="gramStart"/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середине</w:t>
      </w:r>
      <w:proofErr w:type="gramEnd"/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тротуара, не приближаясь к кустам и дверям, особенно заброшенных домов.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9.Знать все безопасные места, где можно укрыться и получить помощь.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10.Не привлекать к себе внимания манерой поведения.</w:t>
      </w:r>
    </w:p>
    <w:p w:rsidR="00D11974" w:rsidRPr="00D11974" w:rsidRDefault="00D11974" w:rsidP="00D1197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1197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Безопасность в общественном транспорте</w:t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 пользовании общественным транспортом необходимо соблюдать следующие правила.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1.Нельзя показывать деньги, привлекая к себе внимание.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2.Нельзя близко подходить к краю дороги во время посадки на автобус, особенно в период гололеда.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3.Нельзя стоять у дверей - это мешает входу и выходу пассажиров.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4.Нельзя высовываться и высовывать руки в открытые окна.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5.Принято уступать место пожилым людям, пассажирам с маленькими детьми, инвалидам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"Безопасность на дорогах"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10" name="Рисунок 10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нет подземного перехода, ты должен пользоваться переходом со светофором.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Вне населенных пунктов детям разрешается идти только с взрослыми по краю навстречу машинам.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в коем случае нельзя выбегать на дорогу. Перед дорогой надо остановиться.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играть на проезжей части дороги и на тротуаре.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Безопаснее всего переходить улицу с группой с группой пешеходов.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При движении автомобиля: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разрешайте детям находиться в автомобиле без присмотра.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974" w:rsidRDefault="00D11974" w:rsidP="00D1197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можно чаще говорите с детьми, помогайте решать пусть даже малозначительные проблемы.</w:t>
      </w:r>
    </w:p>
    <w:p w:rsidR="00D11974" w:rsidRDefault="00D11974" w:rsidP="00D1197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1974" w:rsidRDefault="00D11974" w:rsidP="00D1197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1974" w:rsidRDefault="00D11974" w:rsidP="00D1197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1974" w:rsidRDefault="00D11974" w:rsidP="00D1197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74" w:rsidRPr="00D11974" w:rsidRDefault="00D11974" w:rsidP="00D1197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1197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Рекомендации родителям по безопасности</w:t>
      </w:r>
    </w:p>
    <w:p w:rsidR="00D11974" w:rsidRPr="00D11974" w:rsidRDefault="00D11974" w:rsidP="00D1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Уважаемые родители!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D11974" w:rsidRPr="00D11974" w:rsidRDefault="00D11974" w:rsidP="00D11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78D0" w:rsidRDefault="00D11974" w:rsidP="00D11974"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ваш малыш сам приведет вас в детский сад и из детского сада домой.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Ваш ребенок должен знать: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дорогу выходить нельзя;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можно переходить только с взрослыми, держась за руку взрослого;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переходить дорогу надо по переходу спокойным шагом;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пешеходы — это люди, которые идут по улице;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</w:t>
      </w:r>
      <w:proofErr w:type="gramStart"/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путь открыт</w:t>
      </w:r>
      <w:proofErr w:type="gramEnd"/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D11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19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C778D0" w:rsidSect="00D1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974"/>
    <w:rsid w:val="00C778D0"/>
    <w:rsid w:val="00D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9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2018-10-01T19:55:00Z</dcterms:created>
  <dcterms:modified xsi:type="dcterms:W3CDTF">2018-10-01T20:00:00Z</dcterms:modified>
</cp:coreProperties>
</file>