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22850390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8E42AF" w:rsidRDefault="001F645F" w:rsidP="000D0F6E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645F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188710" cy="8509476"/>
                <wp:effectExtent l="0" t="0" r="2540" b="6350"/>
                <wp:docPr id="1" name="Рисунок 1" descr="C:\Users\Светлана\Documents\Scanned Documents\Рисунок (17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ветлана\Documents\Scanned Documents\Рисунок (17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710" cy="8509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1F645F" w:rsidRPr="00E43D5F" w:rsidRDefault="001F645F" w:rsidP="000D0F6E">
          <w:pPr>
            <w:rPr>
              <w:rFonts w:ascii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="Times New Roman" w:eastAsiaTheme="minorHAnsi" w:hAnsi="Times New Roman" w:cs="Times New Roman"/>
              <w:color w:val="auto"/>
              <w:sz w:val="26"/>
              <w:szCs w:val="26"/>
              <w:lang w:eastAsia="en-US"/>
            </w:rPr>
            <w:id w:val="-1652754173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6B711A" w:rsidRPr="00E43D5F" w:rsidRDefault="00E43D5F" w:rsidP="00E43D5F">
              <w:pPr>
                <w:pStyle w:val="a9"/>
                <w:jc w:val="center"/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Оглавление</w:t>
              </w:r>
            </w:p>
            <w:p w:rsidR="006B711A" w:rsidRPr="00E43D5F" w:rsidRDefault="00245216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/>
              </w: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instrText xml:space="preserve"> TOC \o "1-3" \h \z \u </w:instrText>
              </w:r>
              <w:r w:rsidRPr="00E43D5F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hyperlink w:anchor="_Toc407097940" w:history="1">
                <w:r w:rsidR="001D53A3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</w:t>
                </w:r>
                <w:r w:rsidR="001D53A3" w:rsidRPr="001D53A3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ояснительная записка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_Toc407097940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1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Общие сведения об учреждении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_Toc407097941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2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Цель и задачи реализации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_Toc407097942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4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3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Принципы и подходы к реализации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_Toc407097943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5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4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Основные возрастные особенности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</w:hyperlink>
              <w:r w:rsidR="00A86603">
                <w:rPr>
                  <w:noProof/>
                  <w:sz w:val="26"/>
                  <w:szCs w:val="26"/>
                </w:rPr>
                <w:t>5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7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Возрастные особенности развития детей 4 – 5 лет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6</w:t>
                </w:r>
              </w:hyperlink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48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Возрастные особенности развития детей 5 – 6 лет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7</w:t>
                </w:r>
              </w:hyperlink>
            </w:p>
            <w:p w:rsidR="006B711A" w:rsidRDefault="00B16CD5">
              <w:pPr>
                <w:pStyle w:val="21"/>
                <w:tabs>
                  <w:tab w:val="right" w:leader="dot" w:pos="9736"/>
                </w:tabs>
                <w:rPr>
                  <w:noProof/>
                  <w:sz w:val="26"/>
                  <w:szCs w:val="26"/>
                </w:rPr>
              </w:pPr>
              <w:hyperlink w:anchor="_Toc407097949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Возрастные особенности развития детей 6 – 7 лет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7</w:t>
                </w:r>
              </w:hyperlink>
            </w:p>
            <w:p w:rsidR="00A25508" w:rsidRPr="00A25508" w:rsidRDefault="00A25508" w:rsidP="00A25508">
              <w:pPr>
                <w:pStyle w:val="2"/>
                <w:rPr>
                  <w:rFonts w:ascii="Times New Roman" w:hAnsi="Times New Roman" w:cs="Times New Roman"/>
                  <w:b/>
                  <w:color w:val="auto"/>
                </w:rPr>
              </w:pPr>
              <w:r>
                <w:t xml:space="preserve">    </w:t>
              </w:r>
              <w:r w:rsidRPr="00A25508">
                <w:rPr>
                  <w:rFonts w:ascii="Times New Roman" w:hAnsi="Times New Roman" w:cs="Times New Roman"/>
                  <w:b/>
                  <w:color w:val="auto"/>
                </w:rPr>
                <w:t>Особенности детей с тяжелыми нарушениями речи с 5 до 7лет   (группы компенсирующей  направленности)</w:t>
              </w:r>
              <w:r>
                <w:rPr>
                  <w:rFonts w:ascii="Times New Roman" w:hAnsi="Times New Roman" w:cs="Times New Roman"/>
                  <w:b/>
                  <w:color w:val="auto"/>
                </w:rPr>
                <w:t>…………………………………………………</w:t>
              </w:r>
              <w:r w:rsidR="001D316C">
                <w:rPr>
                  <w:rFonts w:ascii="Times New Roman" w:hAnsi="Times New Roman" w:cs="Times New Roman"/>
                  <w:b/>
                  <w:color w:val="auto"/>
                </w:rPr>
                <w:t>….</w:t>
              </w:r>
              <w:r w:rsidR="001D316C" w:rsidRPr="000A1624">
                <w:rPr>
                  <w:rFonts w:ascii="Times New Roman" w:hAnsi="Times New Roman" w:cs="Times New Roman"/>
                  <w:color w:val="auto"/>
                </w:rPr>
                <w:t>.8</w:t>
              </w:r>
            </w:p>
            <w:p w:rsidR="00A25508" w:rsidRPr="00A25508" w:rsidRDefault="00A25508" w:rsidP="00A25508">
              <w:pPr>
                <w:pStyle w:val="af2"/>
                <w:rPr>
                  <w:b/>
                  <w:sz w:val="26"/>
                  <w:szCs w:val="26"/>
                </w:rPr>
              </w:pPr>
              <w:r>
                <w:rPr>
                  <w:sz w:val="32"/>
                  <w:szCs w:val="32"/>
                </w:rPr>
                <w:t xml:space="preserve">   </w:t>
              </w:r>
              <w:r w:rsidRPr="00A25508">
                <w:rPr>
                  <w:b/>
                  <w:sz w:val="26"/>
                  <w:szCs w:val="26"/>
                </w:rPr>
                <w:t>Характеристика основных компонентов речи детей с ОНР (3 и 4 уровни речевого развития)</w:t>
              </w:r>
              <w:r w:rsidR="001D316C">
                <w:rPr>
                  <w:b/>
                  <w:sz w:val="26"/>
                  <w:szCs w:val="26"/>
                </w:rPr>
                <w:t>…………………………………………………………………………</w:t>
              </w:r>
              <w:r w:rsidR="001D316C" w:rsidRPr="000A1624">
                <w:rPr>
                  <w:sz w:val="26"/>
                  <w:szCs w:val="26"/>
                </w:rPr>
                <w:t>9</w:t>
              </w:r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0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Содержание деятельности педагога-психолога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</w:hyperlink>
              <w:r w:rsidR="001D316C">
                <w:rPr>
                  <w:noProof/>
                  <w:sz w:val="26"/>
                  <w:szCs w:val="26"/>
                </w:rPr>
                <w:t>12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1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Диагностическая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_Toc407097951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1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1D316C">
                <w:rPr>
                  <w:noProof/>
                  <w:sz w:val="26"/>
                  <w:szCs w:val="26"/>
                </w:rPr>
                <w:t>3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2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Развивающая и коррекционная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_Toc407097952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1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1D316C">
                <w:rPr>
                  <w:noProof/>
                  <w:sz w:val="26"/>
                  <w:szCs w:val="26"/>
                </w:rPr>
                <w:t>8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3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Консультативная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1D316C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_Toc407097953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1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4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Профилактическая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_Toc407097954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3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5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Просветительская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_Toc407097955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4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6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Экспертная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_Toc407097956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7</w:t>
              </w:r>
            </w:p>
            <w:p w:rsidR="006B711A" w:rsidRPr="00E43D5F" w:rsidRDefault="00B16CD5">
              <w:pPr>
                <w:pStyle w:val="2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7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Организационно – методическая работа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_Toc407097957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8</w:t>
              </w:r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8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Условия реализации рабочей программы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_Toc407097958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9</w:t>
              </w:r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59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Критерии результативности психолого-педагогического сопровождения в ДОУ</w:t>
                </w:r>
                <w:r w:rsidR="00530B11">
                  <w:rPr>
                    <w:noProof/>
                    <w:webHidden/>
                    <w:sz w:val="26"/>
                    <w:szCs w:val="26"/>
                  </w:rPr>
                  <w:t xml:space="preserve"> </w:t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3</w:t>
                </w:r>
              </w:hyperlink>
              <w:r w:rsidR="000A1624">
                <w:rPr>
                  <w:noProof/>
                  <w:sz w:val="26"/>
                  <w:szCs w:val="26"/>
                </w:rPr>
                <w:t>1</w:t>
              </w:r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60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Прогнозируемые результаты психолого-педагогического сопровождения в ДОУ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0A1624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_Toc407097960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2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</w:p>
            <w:p w:rsidR="006B711A" w:rsidRPr="00E43D5F" w:rsidRDefault="00B16CD5">
              <w:pPr>
                <w:pStyle w:val="11"/>
                <w:tabs>
                  <w:tab w:val="right" w:leader="dot" w:pos="9736"/>
                </w:tabs>
                <w:rPr>
                  <w:rFonts w:eastAsiaTheme="minorEastAsia"/>
                  <w:noProof/>
                  <w:sz w:val="26"/>
                  <w:szCs w:val="26"/>
                  <w:lang w:eastAsia="ru-RU"/>
                </w:rPr>
              </w:pPr>
              <w:hyperlink w:anchor="_Toc407097961" w:history="1">
                <w:r w:rsidR="006B711A" w:rsidRPr="00E43D5F">
                  <w:rPr>
                    <w:rStyle w:val="aa"/>
                    <w:rFonts w:ascii="Times New Roman" w:hAnsi="Times New Roman" w:cs="Times New Roman"/>
                    <w:b/>
                    <w:noProof/>
                    <w:sz w:val="26"/>
                    <w:szCs w:val="26"/>
                  </w:rPr>
                  <w:t>Список литературы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ab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begin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instrText xml:space="preserve"> PAGEREF _Toc407097961 \h </w:instrTex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separate"/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t>3</w:t>
                </w:r>
                <w:r w:rsidR="006B711A" w:rsidRPr="00E43D5F">
                  <w:rPr>
                    <w:noProof/>
                    <w:webHidden/>
                    <w:sz w:val="26"/>
                    <w:szCs w:val="26"/>
                  </w:rPr>
                  <w:fldChar w:fldCharType="end"/>
                </w:r>
              </w:hyperlink>
              <w:r w:rsidR="000A1624">
                <w:rPr>
                  <w:noProof/>
                  <w:sz w:val="26"/>
                  <w:szCs w:val="26"/>
                </w:rPr>
                <w:t>4</w:t>
              </w:r>
            </w:p>
            <w:p w:rsidR="00245216" w:rsidRPr="00E43D5F" w:rsidRDefault="00245216">
              <w:p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E43D5F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fldChar w:fldCharType="end"/>
              </w:r>
            </w:p>
          </w:sdtContent>
        </w:sdt>
        <w:p w:rsidR="00245216" w:rsidRPr="00E43D5F" w:rsidRDefault="00245216" w:rsidP="0035190B">
          <w:pPr>
            <w:spacing w:after="160" w:line="259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E43D5F" w:rsidRDefault="00245216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245216" w:rsidRPr="001D53A3" w:rsidRDefault="00245216" w:rsidP="00D138B4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1" w:name="_Toc407097940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>ПОЯСНИТЕЛЬНАЯ ЗАПИСКА</w:t>
          </w:r>
          <w:bookmarkEnd w:id="1"/>
        </w:p>
        <w:p w:rsidR="008F5145" w:rsidRPr="00E43D5F" w:rsidRDefault="00487D8C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условиях модернизации образования </w:t>
          </w:r>
          <w:r w:rsidR="0014650C" w:rsidRPr="00E43D5F">
            <w:rPr>
              <w:rFonts w:ascii="Times New Roman" w:hAnsi="Times New Roman" w:cs="Times New Roman"/>
              <w:sz w:val="26"/>
              <w:szCs w:val="26"/>
            </w:rPr>
            <w:t xml:space="preserve">основной целью функционирования дошкольных образовательных организаций является разностороннее развитие детей дошкольного возраста с учетом их возрастных и индивидуальных особенностей. 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Психолого-педагогическое сопровождение в образовательной организации необходимо для учёта особенностей развития детей, формирования индивидуального подхода к каждому ребёнку, оказания помощи в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преодолени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и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трудностей в осво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ении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образовательной программы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, обеспечени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успешной социализации, сохранени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и укреплени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здоровья, 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>а также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защиты прав детей.</w:t>
          </w:r>
          <w:r w:rsidR="008F5145" w:rsidRPr="00E43D5F">
            <w:rPr>
              <w:rFonts w:ascii="Times New Roman" w:hAnsi="Times New Roman" w:cs="Times New Roman"/>
              <w:sz w:val="26"/>
              <w:szCs w:val="26"/>
            </w:rPr>
            <w:t xml:space="preserve"> Психолого-педагогическая помощь оказывается детям, испытывающим трудности в освоении основных общеобразовательных программ, развитии и социальной адаптации.</w:t>
          </w:r>
        </w:p>
        <w:p w:rsidR="008F5145" w:rsidRPr="00E43D5F" w:rsidRDefault="008F5145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Рабочая программа педаг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>ога-психолога ДОУ направлена на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достижение воспитанниками уровня развития, необходимого и достаточного для успешного освоения образовательных программ ДОУ, а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 xml:space="preserve"> в дальнейшем 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программ начального общего образования. </w:t>
          </w:r>
        </w:p>
        <w:p w:rsidR="00D9408C" w:rsidRPr="00E43D5F" w:rsidRDefault="00D9408C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682849" w:rsidRPr="001D53A3" w:rsidRDefault="00682849" w:rsidP="00D138B4">
          <w:pPr>
            <w:pStyle w:val="2"/>
            <w:jc w:val="center"/>
            <w:rPr>
              <w:rFonts w:ascii="Berylium" w:hAnsi="Berylium" w:cs="Times New Roman"/>
              <w:b/>
              <w:color w:val="auto"/>
              <w:sz w:val="32"/>
              <w:szCs w:val="32"/>
            </w:rPr>
          </w:pPr>
          <w:bookmarkStart w:id="2" w:name="_Toc407097941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Общие</w:t>
          </w:r>
          <w:r w:rsidRPr="001D53A3">
            <w:rPr>
              <w:rFonts w:ascii="Berylium" w:hAnsi="Berylium" w:cs="Times New Roman"/>
              <w:b/>
              <w:color w:val="auto"/>
              <w:sz w:val="32"/>
              <w:szCs w:val="32"/>
            </w:rPr>
            <w:t xml:space="preserve"> </w:t>
          </w:r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сведения</w:t>
          </w:r>
          <w:r w:rsidRPr="001D53A3">
            <w:rPr>
              <w:rFonts w:ascii="Berylium" w:hAnsi="Berylium" w:cs="Times New Roman"/>
              <w:b/>
              <w:color w:val="auto"/>
              <w:sz w:val="32"/>
              <w:szCs w:val="32"/>
            </w:rPr>
            <w:t xml:space="preserve"> </w:t>
          </w:r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об</w:t>
          </w:r>
          <w:r w:rsidRPr="001D53A3">
            <w:rPr>
              <w:rFonts w:ascii="Berylium" w:hAnsi="Berylium" w:cs="Times New Roman"/>
              <w:b/>
              <w:color w:val="auto"/>
              <w:sz w:val="32"/>
              <w:szCs w:val="32"/>
            </w:rPr>
            <w:t xml:space="preserve"> </w:t>
          </w:r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учреждении</w:t>
          </w:r>
          <w:bookmarkEnd w:id="2"/>
        </w:p>
        <w:p w:rsidR="00E6197E" w:rsidRPr="00E43D5F" w:rsidRDefault="00D138B4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Государствен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ное бюджетное дошкольное образовательное у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чреждение детский сад  №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 Красносель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ско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го района Санкт-Петербурга</w:t>
          </w:r>
          <w:r w:rsidR="005E47B9" w:rsidRPr="00E43D5F">
            <w:rPr>
              <w:rFonts w:ascii="Times New Roman" w:hAnsi="Times New Roman" w:cs="Times New Roman"/>
              <w:sz w:val="26"/>
              <w:szCs w:val="26"/>
            </w:rPr>
            <w:t xml:space="preserve"> «Бригантина» 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 xml:space="preserve"> является муни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ципальным, гражданским,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 xml:space="preserve"> некоммерческим дошкольным бюджетным образовательным учреждением, реализующим основную общеобразовательную программу д</w:t>
          </w:r>
          <w:r w:rsidR="005E47B9" w:rsidRPr="00E43D5F">
            <w:rPr>
              <w:rFonts w:ascii="Times New Roman" w:hAnsi="Times New Roman" w:cs="Times New Roman"/>
              <w:sz w:val="26"/>
              <w:szCs w:val="26"/>
            </w:rPr>
            <w:t>ошкольного образования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E6197E" w:rsidRPr="00E43D5F" w:rsidRDefault="00E6197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Комплектование дошкольного образовательного учреждения осуществляется в соответствии со Стандартом № СТ-096-14 муниципальной услуги «Организация предоставления общедоступного бесплатного дошкольного образ</w:t>
          </w:r>
          <w:r w:rsidR="00D138B4" w:rsidRPr="00E43D5F">
            <w:rPr>
              <w:rFonts w:ascii="Times New Roman" w:hAnsi="Times New Roman" w:cs="Times New Roman"/>
              <w:sz w:val="26"/>
              <w:szCs w:val="26"/>
            </w:rPr>
            <w:t>ования» по направлениям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, выдаваемым районным отделом образования по месту жительства.</w:t>
          </w:r>
        </w:p>
        <w:p w:rsidR="00471DF1" w:rsidRDefault="00D138B4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Г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БДОУ функционируют группы общеразвивающей направленнос</w:t>
          </w:r>
          <w:r w:rsidR="005E47B9" w:rsidRPr="00E43D5F">
            <w:rPr>
              <w:rFonts w:ascii="Times New Roman" w:hAnsi="Times New Roman" w:cs="Times New Roman"/>
              <w:sz w:val="26"/>
              <w:szCs w:val="26"/>
            </w:rPr>
            <w:t>ти для детей в  возрасте от 2 до 7 лет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FB1CA2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С </w:t>
          </w:r>
          <w:r w:rsidR="00FB1CA2" w:rsidRPr="00E43D5F">
            <w:rPr>
              <w:rFonts w:ascii="Times New Roman" w:hAnsi="Times New Roman" w:cs="Times New Roman"/>
              <w:sz w:val="26"/>
              <w:szCs w:val="26"/>
            </w:rPr>
            <w:t>учетом интересов родителей (законных представителей) воспитанников и по согласованию с Упра</w:t>
          </w:r>
          <w:r w:rsidR="000D3832">
            <w:rPr>
              <w:rFonts w:ascii="Times New Roman" w:hAnsi="Times New Roman" w:cs="Times New Roman"/>
              <w:sz w:val="26"/>
              <w:szCs w:val="26"/>
            </w:rPr>
            <w:t>влением образования организованы две  группы</w:t>
          </w:r>
          <w:r w:rsidR="00FB1CA2" w:rsidRPr="00E43D5F">
            <w:rPr>
              <w:rFonts w:ascii="Times New Roman" w:hAnsi="Times New Roman" w:cs="Times New Roman"/>
              <w:sz w:val="26"/>
              <w:szCs w:val="26"/>
            </w:rPr>
            <w:t xml:space="preserve"> кратковременного пребывания детей 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>в возрасте от 1,5 до 2</w:t>
          </w:r>
          <w:r w:rsidR="005E47B9" w:rsidRPr="00E43D5F">
            <w:rPr>
              <w:rFonts w:ascii="Times New Roman" w:hAnsi="Times New Roman" w:cs="Times New Roman"/>
              <w:sz w:val="26"/>
              <w:szCs w:val="26"/>
            </w:rPr>
            <w:t xml:space="preserve"> лет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(от 3 до 4 часов в день без дневного</w:t>
          </w:r>
          <w:r w:rsidR="00FB1CA2" w:rsidRPr="00E43D5F">
            <w:rPr>
              <w:rFonts w:ascii="Times New Roman" w:hAnsi="Times New Roman" w:cs="Times New Roman"/>
              <w:sz w:val="26"/>
              <w:szCs w:val="26"/>
            </w:rPr>
            <w:t xml:space="preserve"> сна).</w:t>
          </w:r>
          <w:r w:rsidR="00D412A2">
            <w:rPr>
              <w:rFonts w:ascii="Times New Roman" w:hAnsi="Times New Roman" w:cs="Times New Roman"/>
              <w:sz w:val="26"/>
              <w:szCs w:val="26"/>
            </w:rPr>
            <w:t xml:space="preserve"> Также в 2017 году открыты две группы компенсирующей направленности для детей с тяжелыми нарушениями речи (ТНР).</w:t>
          </w:r>
        </w:p>
        <w:p w:rsidR="007E750E" w:rsidRPr="00E43D5F" w:rsidRDefault="007E750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Рабочая программа педагога-психолога на 2017-2018 построена с учетом особенностей </w:t>
          </w:r>
          <w:r w:rsidR="006039DF">
            <w:rPr>
              <w:rFonts w:ascii="Times New Roman" w:hAnsi="Times New Roman" w:cs="Times New Roman"/>
              <w:sz w:val="26"/>
              <w:szCs w:val="26"/>
            </w:rPr>
            <w:t xml:space="preserve">детей среднего и старшего дошкольного возраста, а также </w:t>
          </w:r>
          <w:r>
            <w:rPr>
              <w:rFonts w:ascii="Times New Roman" w:hAnsi="Times New Roman" w:cs="Times New Roman"/>
              <w:sz w:val="26"/>
              <w:szCs w:val="26"/>
            </w:rPr>
            <w:t xml:space="preserve">детей </w:t>
          </w:r>
          <w:r w:rsidR="006039DF">
            <w:rPr>
              <w:rFonts w:ascii="Times New Roman" w:hAnsi="Times New Roman" w:cs="Times New Roman"/>
              <w:sz w:val="26"/>
              <w:szCs w:val="26"/>
            </w:rPr>
            <w:t xml:space="preserve">групп компенсирующей направленности </w:t>
          </w:r>
          <w:r>
            <w:rPr>
              <w:rFonts w:ascii="Times New Roman" w:hAnsi="Times New Roman" w:cs="Times New Roman"/>
              <w:sz w:val="26"/>
              <w:szCs w:val="26"/>
            </w:rPr>
            <w:t>с тяжелыми нарушениями речи</w:t>
          </w:r>
          <w:r w:rsidR="006039DF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  <w:r w:rsidR="000D3832">
            <w:rPr>
              <w:rFonts w:ascii="Times New Roman" w:hAnsi="Times New Roman" w:cs="Times New Roman"/>
              <w:sz w:val="26"/>
              <w:szCs w:val="26"/>
            </w:rPr>
            <w:t>Количество детей по реализуемой программе представлено в табл. 1.</w:t>
          </w:r>
        </w:p>
        <w:p w:rsidR="002620D6" w:rsidRPr="00E43D5F" w:rsidRDefault="002620D6" w:rsidP="002620D6">
          <w:pPr>
            <w:pStyle w:val="Standard"/>
            <w:spacing w:before="12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0D3832" w:rsidRDefault="005E47B9" w:rsidP="005E47B9">
          <w:pPr>
            <w:pStyle w:val="Standard"/>
            <w:spacing w:before="12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  </w:t>
          </w:r>
        </w:p>
        <w:p w:rsidR="00E6197E" w:rsidRPr="00E43D5F" w:rsidRDefault="005E47B9" w:rsidP="005E47B9">
          <w:pPr>
            <w:pStyle w:val="Standard"/>
            <w:spacing w:before="12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 xml:space="preserve"> </w:t>
          </w:r>
          <w:r w:rsidR="00E6197E"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1.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 xml:space="preserve"> Численность детей по реализуемой «Образовательной программе», согл</w:t>
          </w:r>
          <w:r w:rsidR="007E750E">
            <w:rPr>
              <w:rFonts w:ascii="Times New Roman" w:hAnsi="Times New Roman" w:cs="Times New Roman"/>
              <w:sz w:val="26"/>
              <w:szCs w:val="26"/>
            </w:rPr>
            <w:t>асно списочному составу на 01.09.2017</w:t>
          </w:r>
          <w:r w:rsidR="00E6197E" w:rsidRPr="00E43D5F">
            <w:rPr>
              <w:rFonts w:ascii="Times New Roman" w:hAnsi="Times New Roman" w:cs="Times New Roman"/>
              <w:sz w:val="26"/>
              <w:szCs w:val="26"/>
            </w:rPr>
            <w:t xml:space="preserve"> г. в режиме полного дня (с 12 час</w:t>
          </w:r>
          <w:r w:rsidR="00293BF9">
            <w:rPr>
              <w:rFonts w:ascii="Times New Roman" w:hAnsi="Times New Roman" w:cs="Times New Roman"/>
              <w:sz w:val="26"/>
              <w:szCs w:val="26"/>
            </w:rPr>
            <w:t xml:space="preserve">овым пребыванием </w:t>
          </w:r>
          <w:r w:rsidR="007E750E">
            <w:rPr>
              <w:rFonts w:ascii="Times New Roman" w:hAnsi="Times New Roman" w:cs="Times New Roman"/>
              <w:sz w:val="26"/>
              <w:szCs w:val="26"/>
            </w:rPr>
            <w:t>воспитанников), а также в группах компенсирующей направленности</w:t>
          </w:r>
          <w:r w:rsidR="00293BF9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tbl>
          <w:tblPr>
            <w:tblStyle w:val="ab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413"/>
            <w:gridCol w:w="2693"/>
            <w:gridCol w:w="1985"/>
            <w:gridCol w:w="1985"/>
          </w:tblGrid>
          <w:tr w:rsidR="00D412A2" w:rsidRPr="00E43D5F" w:rsidTr="00457220">
            <w:trPr>
              <w:jc w:val="center"/>
            </w:trPr>
            <w:tc>
              <w:tcPr>
                <w:tcW w:w="141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№</w:t>
                </w: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п/п</w:t>
                </w:r>
              </w:p>
            </w:tc>
            <w:tc>
              <w:tcPr>
                <w:tcW w:w="269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Возраст</w:t>
                </w:r>
              </w:p>
            </w:tc>
            <w:tc>
              <w:tcPr>
                <w:tcW w:w="1985" w:type="dxa"/>
              </w:tcPr>
              <w:p w:rsidR="00D412A2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Количество</w:t>
                </w:r>
              </w:p>
              <w:p w:rsidR="00D412A2" w:rsidRPr="00E43D5F" w:rsidRDefault="00D412A2" w:rsidP="00D412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детей</w:t>
                </w:r>
              </w:p>
            </w:tc>
            <w:tc>
              <w:tcPr>
                <w:tcW w:w="1985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В том числе детей с ТНР</w:t>
                </w:r>
              </w:p>
            </w:tc>
          </w:tr>
          <w:tr w:rsidR="00D412A2" w:rsidRPr="00E43D5F" w:rsidTr="00457220">
            <w:trPr>
              <w:jc w:val="center"/>
            </w:trPr>
            <w:tc>
              <w:tcPr>
                <w:tcW w:w="1413" w:type="dxa"/>
              </w:tcPr>
              <w:p w:rsidR="00D412A2" w:rsidRPr="00293BF9" w:rsidRDefault="00D412A2" w:rsidP="00293BF9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</w:t>
                </w:r>
              </w:p>
            </w:tc>
            <w:tc>
              <w:tcPr>
                <w:tcW w:w="269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4 – 5 лет</w:t>
                </w:r>
              </w:p>
            </w:tc>
            <w:tc>
              <w:tcPr>
                <w:tcW w:w="1985" w:type="dxa"/>
              </w:tcPr>
              <w:p w:rsidR="00D412A2" w:rsidRPr="002F03C9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80</w:t>
                </w:r>
              </w:p>
            </w:tc>
            <w:tc>
              <w:tcPr>
                <w:tcW w:w="1985" w:type="dxa"/>
              </w:tcPr>
              <w:p w:rsidR="00D412A2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</w:p>
            </w:tc>
          </w:tr>
          <w:tr w:rsidR="00D412A2" w:rsidRPr="00E43D5F" w:rsidTr="00457220">
            <w:trPr>
              <w:jc w:val="center"/>
            </w:trPr>
            <w:tc>
              <w:tcPr>
                <w:tcW w:w="1413" w:type="dxa"/>
              </w:tcPr>
              <w:p w:rsidR="00D412A2" w:rsidRPr="00293BF9" w:rsidRDefault="00D412A2" w:rsidP="00293BF9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</w:p>
            </w:tc>
            <w:tc>
              <w:tcPr>
                <w:tcW w:w="269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5 – 6 лет</w:t>
                </w:r>
              </w:p>
            </w:tc>
            <w:tc>
              <w:tcPr>
                <w:tcW w:w="1985" w:type="dxa"/>
              </w:tcPr>
              <w:p w:rsidR="00D412A2" w:rsidRPr="002F03C9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141</w:t>
                </w:r>
              </w:p>
            </w:tc>
            <w:tc>
              <w:tcPr>
                <w:tcW w:w="1985" w:type="dxa"/>
              </w:tcPr>
              <w:p w:rsidR="00D412A2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15</w:t>
                </w:r>
              </w:p>
            </w:tc>
          </w:tr>
          <w:tr w:rsidR="00D412A2" w:rsidRPr="00E43D5F" w:rsidTr="00457220">
            <w:trPr>
              <w:jc w:val="center"/>
            </w:trPr>
            <w:tc>
              <w:tcPr>
                <w:tcW w:w="1413" w:type="dxa"/>
              </w:tcPr>
              <w:p w:rsidR="00D412A2" w:rsidRPr="00293BF9" w:rsidRDefault="00D412A2" w:rsidP="00293BF9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</w:t>
                </w:r>
              </w:p>
            </w:tc>
            <w:tc>
              <w:tcPr>
                <w:tcW w:w="269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6 – 7 лет</w:t>
                </w:r>
              </w:p>
            </w:tc>
            <w:tc>
              <w:tcPr>
                <w:tcW w:w="1985" w:type="dxa"/>
              </w:tcPr>
              <w:p w:rsidR="00D412A2" w:rsidRPr="002F03C9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100</w:t>
                </w:r>
              </w:p>
            </w:tc>
            <w:tc>
              <w:tcPr>
                <w:tcW w:w="1985" w:type="dxa"/>
              </w:tcPr>
              <w:p w:rsidR="00D412A2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14</w:t>
                </w:r>
              </w:p>
            </w:tc>
          </w:tr>
          <w:tr w:rsidR="00D412A2" w:rsidRPr="00E43D5F" w:rsidTr="00457220">
            <w:trPr>
              <w:jc w:val="center"/>
            </w:trPr>
            <w:tc>
              <w:tcPr>
                <w:tcW w:w="141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Всего:</w:t>
                </w:r>
              </w:p>
            </w:tc>
            <w:tc>
              <w:tcPr>
                <w:tcW w:w="2693" w:type="dxa"/>
              </w:tcPr>
              <w:p w:rsidR="00D412A2" w:rsidRPr="00E43D5F" w:rsidRDefault="00D412A2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4</w:t>
                </w: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 – 7 лет</w:t>
                </w:r>
              </w:p>
            </w:tc>
            <w:tc>
              <w:tcPr>
                <w:tcW w:w="1985" w:type="dxa"/>
              </w:tcPr>
              <w:p w:rsidR="00D412A2" w:rsidRPr="00E43D5F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321</w:t>
                </w:r>
              </w:p>
            </w:tc>
            <w:tc>
              <w:tcPr>
                <w:tcW w:w="1985" w:type="dxa"/>
              </w:tcPr>
              <w:p w:rsidR="00D412A2" w:rsidRDefault="007E750E" w:rsidP="00FB1CA2">
                <w:pPr>
                  <w:pStyle w:val="Standard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29</w:t>
                </w:r>
              </w:p>
            </w:tc>
          </w:tr>
        </w:tbl>
        <w:p w:rsidR="00E6197E" w:rsidRPr="00E43D5F" w:rsidRDefault="00E6197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ДОУ созданы условия для социально-коммуникативного, познавательного, речевого, художественно-эстетического и физического развития</w:t>
          </w:r>
          <w:r w:rsidR="005E47B9" w:rsidRPr="00E43D5F">
            <w:rPr>
              <w:rFonts w:ascii="Times New Roman" w:hAnsi="Times New Roman" w:cs="Times New Roman"/>
              <w:sz w:val="26"/>
              <w:szCs w:val="26"/>
            </w:rPr>
            <w:t xml:space="preserve"> детей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 Детский сад оснащен игрушками, пособиями, средствами ТСО, компьютерными комплексами.</w:t>
          </w:r>
        </w:p>
        <w:p w:rsidR="004F4B3E" w:rsidRPr="00E43D5F" w:rsidRDefault="004F4B3E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682849" w:rsidRPr="001D53A3" w:rsidRDefault="00BC672E" w:rsidP="002620D6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3" w:name="_Toc407097942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Цель и</w:t>
          </w:r>
          <w:r w:rsidR="00682849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задачи</w:t>
          </w:r>
          <w:r w:rsidR="00992928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реализации</w:t>
          </w:r>
          <w:r w:rsidR="00682849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программы</w:t>
          </w:r>
          <w:bookmarkEnd w:id="3"/>
        </w:p>
        <w:p w:rsidR="00FB1CA2" w:rsidRPr="00E43D5F" w:rsidRDefault="002B154F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1D53A3">
            <w:rPr>
              <w:rFonts w:ascii="Times New Roman" w:hAnsi="Times New Roman" w:cs="Times New Roman"/>
              <w:b/>
              <w:sz w:val="26"/>
              <w:szCs w:val="26"/>
            </w:rPr>
            <w:t>Рабоча</w:t>
          </w:r>
          <w:r w:rsidR="002620D6" w:rsidRPr="001D53A3">
            <w:rPr>
              <w:rFonts w:ascii="Times New Roman" w:hAnsi="Times New Roman" w:cs="Times New Roman"/>
              <w:b/>
              <w:sz w:val="26"/>
              <w:szCs w:val="26"/>
            </w:rPr>
            <w:t xml:space="preserve">я программа педагога-психолога ГБДОУ № </w:t>
          </w:r>
          <w:r w:rsidRPr="001D53A3">
            <w:rPr>
              <w:rFonts w:ascii="Times New Roman" w:hAnsi="Times New Roman" w:cs="Times New Roman"/>
              <w:b/>
              <w:sz w:val="26"/>
              <w:szCs w:val="26"/>
            </w:rPr>
            <w:t>8</w:t>
          </w:r>
          <w:r w:rsidR="002620D6" w:rsidRPr="001D53A3">
            <w:rPr>
              <w:rFonts w:ascii="Times New Roman" w:hAnsi="Times New Roman" w:cs="Times New Roman"/>
              <w:b/>
              <w:sz w:val="26"/>
              <w:szCs w:val="26"/>
            </w:rPr>
            <w:t>9 «Бригантина» Зуевой И.Ю.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>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оставлена</w:t>
          </w:r>
          <w:r w:rsidR="002F03C9">
            <w:rPr>
              <w:rFonts w:ascii="Times New Roman" w:hAnsi="Times New Roman" w:cs="Times New Roman"/>
              <w:sz w:val="26"/>
              <w:szCs w:val="26"/>
            </w:rPr>
            <w:t xml:space="preserve"> на базе основной образовательной программы ГБДОУ детский сад №89 «Бригантина»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соответствии с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 xml:space="preserve"> основными нормативно-правовыми актами (полный список нормативно-правового обеспечения д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еятельности педагога-психолога ГБДОУ № 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252F6E" w:rsidRPr="00E43D5F">
            <w:rPr>
              <w:rFonts w:ascii="Times New Roman" w:hAnsi="Times New Roman" w:cs="Times New Roman"/>
              <w:sz w:val="26"/>
              <w:szCs w:val="26"/>
            </w:rPr>
            <w:t xml:space="preserve"> в Приложении 4): Конвенцией о правах ребенка; ФЗ РФ от 29.12.2012 г. № 273-ФЗ «Об образовании в Российской Федерации», на основании приказа министерства образования и науки РФ от 17.10.2013 № 1155 «Об утверждении федерального образовательного стандарта дошкольного образования». В рабочей программе учтены этические 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принципы деятельности психолога согласно этическому кодексу педагога-психолога службы практической психологии образования России, п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>ринят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ому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 xml:space="preserve"> на Всероссийском съезде практических психологов образования, проходившем в мае 2003 г</w:t>
          </w:r>
          <w:r w:rsidR="00010FF3" w:rsidRPr="00E43D5F">
            <w:rPr>
              <w:rFonts w:ascii="Times New Roman" w:hAnsi="Times New Roman" w:cs="Times New Roman"/>
              <w:sz w:val="26"/>
              <w:szCs w:val="26"/>
            </w:rPr>
            <w:t>ода</w:t>
          </w:r>
          <w:r w:rsidR="008D4A53" w:rsidRPr="00E43D5F">
            <w:rPr>
              <w:rFonts w:ascii="Times New Roman" w:hAnsi="Times New Roman" w:cs="Times New Roman"/>
              <w:sz w:val="26"/>
              <w:szCs w:val="26"/>
            </w:rPr>
            <w:t xml:space="preserve"> в г. Москв</w:t>
          </w:r>
          <w:r w:rsidR="00487D8C" w:rsidRPr="00E43D5F">
            <w:rPr>
              <w:rFonts w:ascii="Times New Roman" w:hAnsi="Times New Roman" w:cs="Times New Roman"/>
              <w:sz w:val="26"/>
              <w:szCs w:val="26"/>
            </w:rPr>
            <w:t>а.</w:t>
          </w:r>
        </w:p>
        <w:p w:rsidR="00FB1CA2" w:rsidRPr="00E43D5F" w:rsidRDefault="00FB1CA2" w:rsidP="00FB1CA2">
          <w:pPr>
            <w:pStyle w:val="Standard"/>
            <w:spacing w:before="12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03D2B">
            <w:rPr>
              <w:rFonts w:ascii="Times New Roman" w:hAnsi="Times New Roman" w:cs="Times New Roman"/>
              <w:b/>
              <w:sz w:val="26"/>
              <w:szCs w:val="26"/>
            </w:rPr>
            <w:t>Целью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реализации рабоче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й программы педагога-психолога ГБДОУ №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является создание условий для сохранения и укрепления психологического здоровья участников образовательного процесса.</w:t>
          </w:r>
        </w:p>
        <w:p w:rsidR="00682849" w:rsidRPr="00E43D5F" w:rsidRDefault="00E75859" w:rsidP="00682849">
          <w:pPr>
            <w:pStyle w:val="Standard"/>
            <w:spacing w:before="12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A03D2B">
            <w:rPr>
              <w:rFonts w:ascii="Times New Roman" w:hAnsi="Times New Roman" w:cs="Times New Roman"/>
              <w:b/>
              <w:sz w:val="26"/>
              <w:szCs w:val="26"/>
            </w:rPr>
            <w:t>Основные задачи реализации программы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пед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агога-психолога Зуевой И.Ю.</w:t>
          </w:r>
          <w:r w:rsidR="00A25508">
            <w:rPr>
              <w:rFonts w:ascii="Times New Roman" w:hAnsi="Times New Roman" w:cs="Times New Roman"/>
              <w:sz w:val="26"/>
              <w:szCs w:val="26"/>
            </w:rPr>
            <w:t xml:space="preserve"> в 2017 – 2018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учебном году:</w:t>
          </w:r>
        </w:p>
        <w:p w:rsidR="00682849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Создание организационно-методических условий, обеспечивающих свободное и эффективное развитие воспитанников ДОУ.</w:t>
          </w:r>
        </w:p>
        <w:p w:rsidR="00682849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Поддержание позитивного микроклимата в группах детского сада для обеспечения психоэмоционального комфорта всех участников педагогического процесса.</w:t>
          </w:r>
        </w:p>
        <w:p w:rsidR="006D19D8" w:rsidRPr="00E43D5F" w:rsidRDefault="00682849" w:rsidP="00E75859">
          <w:pPr>
            <w:pStyle w:val="Standard"/>
            <w:numPr>
              <w:ilvl w:val="0"/>
              <w:numId w:val="12"/>
            </w:numPr>
            <w:spacing w:before="12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Повышение психологической грамотности родителей воспитанников, как организаторов воспитания ребёнка в семье.</w:t>
          </w:r>
        </w:p>
        <w:p w:rsidR="002620D6" w:rsidRPr="00E43D5F" w:rsidRDefault="002620D6" w:rsidP="002620D6">
          <w:pPr>
            <w:pStyle w:val="Standard"/>
            <w:spacing w:before="120" w:line="276" w:lineRule="auto"/>
            <w:ind w:left="72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BC672E" w:rsidRPr="001D53A3" w:rsidRDefault="00BC672E" w:rsidP="002620D6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4" w:name="_Toc407097943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lastRenderedPageBreak/>
            <w:t>Принципы и подходы к реализации программы</w:t>
          </w:r>
          <w:bookmarkEnd w:id="4"/>
        </w:p>
        <w:p w:rsidR="009F57D9" w:rsidRPr="00E43D5F" w:rsidRDefault="009F57D9" w:rsidP="006B5781">
          <w:pPr>
            <w:pStyle w:val="Standard"/>
            <w:spacing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программе учитываются личностно-ориентированный и деятельностный подходы психолого-педагогического сопровождения воспитанников ДОУ.</w:t>
          </w:r>
        </w:p>
        <w:p w:rsidR="00FB1CA2" w:rsidRPr="00E43D5F" w:rsidRDefault="00E75859" w:rsidP="006B5781">
          <w:pPr>
            <w:pStyle w:val="Standard"/>
            <w:spacing w:line="276" w:lineRule="auto"/>
            <w:ind w:firstLine="708"/>
            <w:jc w:val="both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Основные </w:t>
          </w:r>
          <w:r w:rsidR="00E15D5E"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принципы </w:t>
          </w:r>
          <w:r w:rsidR="00BC672E" w:rsidRPr="00E43D5F">
            <w:rPr>
              <w:rFonts w:ascii="Times New Roman" w:hAnsi="Times New Roman" w:cs="Times New Roman"/>
              <w:i/>
              <w:sz w:val="26"/>
              <w:szCs w:val="26"/>
            </w:rPr>
            <w:t>реализации</w:t>
          </w:r>
          <w:r w:rsidR="00E15D5E"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рабочей программы педагога-психолога</w:t>
          </w:r>
          <w:r w:rsidR="00F24818" w:rsidRPr="00E43D5F">
            <w:rPr>
              <w:rFonts w:ascii="Times New Roman" w:hAnsi="Times New Roman" w:cs="Times New Roman"/>
              <w:i/>
              <w:sz w:val="26"/>
              <w:szCs w:val="26"/>
            </w:rPr>
            <w:t>:</w:t>
          </w:r>
        </w:p>
        <w:p w:rsidR="00BC672E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Рабочая программа представляет собой целостную систему, в которой все компоненты взаимосвязаны и взаимозависимы.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Все ступени дошкольного образования, начиная с младшего дошкольного возраста до старшей и подготовительной к школе групп взаимосвязаны между собой. В итоге к концу дошкольного детства обеспечивается такой уровень развития каждого ребенка, который позволит ему быть успешным при обучении по программам начальной школы.</w:t>
          </w:r>
        </w:p>
        <w:p w:rsidR="009F57D9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одержание программы соответствует основным положениям возрастной психологии и дошкольной педагогики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(соответствие условий, требований, методов во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зрасту и особенностям развития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детей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).</w:t>
          </w:r>
        </w:p>
        <w:p w:rsidR="009F57D9" w:rsidRPr="00E43D5F" w:rsidRDefault="00BC672E" w:rsidP="006B5781">
          <w:pPr>
            <w:pStyle w:val="Standard"/>
            <w:numPr>
              <w:ilvl w:val="0"/>
              <w:numId w:val="13"/>
            </w:numPr>
            <w:spacing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процессе реализации программы педагог-психолог 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>созда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ёт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 xml:space="preserve"> услови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я</w:t>
          </w:r>
          <w:r w:rsidR="00EA2400" w:rsidRPr="00E43D5F">
            <w:rPr>
              <w:rFonts w:ascii="Times New Roman" w:hAnsi="Times New Roman" w:cs="Times New Roman"/>
              <w:sz w:val="26"/>
              <w:szCs w:val="26"/>
            </w:rPr>
            <w:t xml:space="preserve"> для развития личности каждого ребёнка через осознание своих потребност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ей, возможностей и способностей; формирует познавательные интересы ребенка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>,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поддерживает инициативы детей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различн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ых видах деятельности. При этом</w:t>
          </w:r>
          <w:r w:rsidR="003E7147" w:rsidRPr="00E43D5F">
            <w:rPr>
              <w:rFonts w:ascii="Times New Roman" w:hAnsi="Times New Roman" w:cs="Times New Roman"/>
              <w:sz w:val="26"/>
              <w:szCs w:val="26"/>
            </w:rPr>
            <w:t xml:space="preserve"> решение поставленных задач осуществляется на необходимом и достаточном материале.</w:t>
          </w:r>
        </w:p>
        <w:p w:rsidR="005E47B9" w:rsidRPr="00E43D5F" w:rsidRDefault="003E7147" w:rsidP="005E47B9">
          <w:pPr>
            <w:pStyle w:val="Standard"/>
            <w:numPr>
              <w:ilvl w:val="0"/>
              <w:numId w:val="13"/>
            </w:numPr>
            <w:spacing w:after="160"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еализация программы подразумевает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>сотруднич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ество детей и взрослых, 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взрослых между собой (взаимодействие со специалистами и родителями)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 с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уч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>ётом</w:t>
          </w:r>
          <w:r w:rsidR="009F57D9" w:rsidRPr="00E43D5F">
            <w:rPr>
              <w:rFonts w:ascii="Times New Roman" w:hAnsi="Times New Roman" w:cs="Times New Roman"/>
              <w:sz w:val="26"/>
              <w:szCs w:val="26"/>
            </w:rPr>
            <w:t xml:space="preserve"> этнокул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>ьтурной с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итуации развития детей, а также</w:t>
          </w:r>
          <w:r w:rsidR="00BC672E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4F7909" w:rsidRPr="00E43D5F">
            <w:rPr>
              <w:rFonts w:ascii="Times New Roman" w:hAnsi="Times New Roman" w:cs="Times New Roman"/>
              <w:sz w:val="26"/>
              <w:szCs w:val="26"/>
            </w:rPr>
            <w:t>приобщение детей к социокультурным нормам, традициям семьи, общества и государства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bookmarkStart w:id="5" w:name="_Toc407097944"/>
        </w:p>
        <w:p w:rsidR="005E47B9" w:rsidRPr="00E43D5F" w:rsidRDefault="005E47B9" w:rsidP="005E47B9">
          <w:pPr>
            <w:pStyle w:val="Standard"/>
            <w:spacing w:after="160" w:line="276" w:lineRule="auto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1D53A3" w:rsidP="005E47B9">
          <w:pPr>
            <w:pStyle w:val="Standard"/>
            <w:spacing w:after="160" w:line="276" w:lineRule="auto"/>
            <w:ind w:left="36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ОСНОВНЫЕ ВОЗРАСТНЫЕ ОСОБЕННОСТИ</w:t>
          </w:r>
          <w:bookmarkEnd w:id="5"/>
        </w:p>
        <w:p w:rsidR="00103B49" w:rsidRPr="00E43D5F" w:rsidRDefault="00103B49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Дошкольный возраст является периодом сенситивного формирования психики на основе тех предпосылок, которые сложились в раннем детстве.</w:t>
          </w:r>
        </w:p>
        <w:p w:rsidR="00103B49" w:rsidRPr="00E43D5F" w:rsidRDefault="00103B49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 всем 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>направле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ни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возникают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благодаря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, во-первых,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развитию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реч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>и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, которая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позволяет регулировать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общение</w:t>
          </w:r>
          <w:r w:rsidR="00E03A60" w:rsidRPr="00E43D5F">
            <w:rPr>
              <w:rFonts w:ascii="Times New Roman" w:hAnsi="Times New Roman" w:cs="Times New Roman"/>
              <w:sz w:val="26"/>
              <w:szCs w:val="26"/>
            </w:rPr>
            <w:t xml:space="preserve"> и взаимодействие</w:t>
          </w:r>
          <w:r w:rsidR="00F941AB" w:rsidRPr="00E43D5F">
            <w:rPr>
              <w:rFonts w:ascii="Times New Roman" w:hAnsi="Times New Roman" w:cs="Times New Roman"/>
              <w:sz w:val="26"/>
              <w:szCs w:val="26"/>
            </w:rPr>
            <w:t xml:space="preserve"> 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взрослыми и сверстниками,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во-вторых,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развитию 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>различных форм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познания и включению</w:t>
          </w:r>
          <w:r w:rsidR="002620D6" w:rsidRPr="00E43D5F">
            <w:rPr>
              <w:rFonts w:ascii="Times New Roman" w:hAnsi="Times New Roman" w:cs="Times New Roman"/>
              <w:sz w:val="26"/>
              <w:szCs w:val="26"/>
            </w:rPr>
            <w:t xml:space="preserve"> ребенка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различные виды деятельности (игровые, продуктивные, бытов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ые). Наряду с новообразованиями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новые свойства, позволяющие ребенку адаптироваться к социальным условиям и требованиям жизни.</w:t>
          </w:r>
        </w:p>
        <w:p w:rsidR="00103B49" w:rsidRDefault="00103D0E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</w:t>
          </w:r>
          <w:r w:rsidR="004F4B3E" w:rsidRPr="00E43D5F">
            <w:rPr>
              <w:rFonts w:ascii="Times New Roman" w:hAnsi="Times New Roman" w:cs="Times New Roman"/>
              <w:sz w:val="26"/>
              <w:szCs w:val="26"/>
            </w:rPr>
            <w:t>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происходит п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 xml:space="preserve">ри участии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значимых 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взрослых, которые организуют, контролируют и оценивают поведение и деятельность ребенка, выступают в роли источника много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>образной информации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0A0F4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ры жизнедеятельности, направля</w:t>
          </w:r>
          <w:r w:rsidR="00103B49" w:rsidRPr="00E43D5F">
            <w:rPr>
              <w:rFonts w:ascii="Times New Roman" w:hAnsi="Times New Roman" w:cs="Times New Roman"/>
              <w:sz w:val="26"/>
              <w:szCs w:val="26"/>
            </w:rPr>
            <w:t>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    </w:r>
        </w:p>
        <w:p w:rsidR="00CA099E" w:rsidRPr="00457220" w:rsidRDefault="00CA099E" w:rsidP="00103B4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89234B" w:rsidP="009B246A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6" w:name="_Toc407097947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Возрастные особенности развития детей </w:t>
          </w:r>
          <w:r w:rsidR="0035190B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4 – 5 лет</w:t>
          </w:r>
          <w:bookmarkEnd w:id="6"/>
        </w:p>
        <w:p w:rsidR="009B246A" w:rsidRPr="00E43D5F" w:rsidRDefault="009B246A" w:rsidP="009B246A">
          <w:pPr>
            <w:rPr>
              <w:sz w:val="26"/>
              <w:szCs w:val="26"/>
            </w:rPr>
          </w:pP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Восприятие и предметно-игровая деятельность: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Разбирает и складывает трехсоставную и четырехсоставную матрешку путем примеривания или зрительного соотнесения. Собирает пирамидку с учетом величины колец путем зрительного соотнесения. Складывает разрезную картинку из 2 и 3 частей путем зрительного соотнесения.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Память: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Выполняет поручение в виде 2-3 последовательных действий; по просьбе взрослого запоминает до 5 слов.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Внимание: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 Занимается интересующе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й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 его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деятельностью в течение 15-20 минут.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Речь: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 Использует обобщающие слова,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называет животных и их детенышей, профессии людей, части предметов. Пересказывает знакомые сказки с помощью взрослых, читает наизусть короткие стихотворения.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Математические представления: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Использует в речи слова много и один, называет круг, треугольник, квадрат, шар, куб. Умеет видеть геометрические фигуры в окружающих предметах. Правильно называет времена года, части суток. Различает правую и левую руку.</w:t>
          </w:r>
        </w:p>
        <w:p w:rsidR="00245216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Двигательное развитие, моторика рук, графические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навыки: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Рисует прямые горизонтальные и вертикальные линии, раскрашивает простые формы. Копирует заглавные печатные буквы. Рисует простой дом (квадрат и крыша), человека (2-3 части тела). Складывает бумагу более чем 1 раз. Нанизывает бусины средней величины на толстую леску или проволоку. Определяет предметы в мешке на ощупь. Прыгает на одной ноге, попеременно на одной и другой ноге, ходит по бревну. Подбрасывает вверх мяч и ловит его двумя руками. Лепит из пластилина, шнурует ботинки.</w:t>
          </w:r>
        </w:p>
        <w:p w:rsidR="009B246A" w:rsidRPr="00E43D5F" w:rsidRDefault="009B246A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0D3832" w:rsidRDefault="000D3832" w:rsidP="009B246A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7" w:name="_Toc407097948"/>
        </w:p>
        <w:p w:rsidR="00245216" w:rsidRPr="001D53A3" w:rsidRDefault="0089234B" w:rsidP="009B246A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Возрастные особенности развития детей </w:t>
          </w:r>
          <w:r w:rsidR="0035190B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5 – 6 лет</w:t>
          </w:r>
          <w:bookmarkEnd w:id="7"/>
        </w:p>
        <w:p w:rsidR="009B246A" w:rsidRPr="00E43D5F" w:rsidRDefault="009B246A" w:rsidP="009B246A">
          <w:pPr>
            <w:rPr>
              <w:sz w:val="26"/>
              <w:szCs w:val="26"/>
            </w:rPr>
          </w:pP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Общая моторика: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Хорошо прыгает, бегает, прыгает через веревочку, прыгает попеременно на одной и другой ноге, бегает на носочках. Катается на двухколесном велосипеде, на коньках.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Зрительно-моторная координация: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Аккуратно вырезает картинки. Пишет буквы и числа.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Речевое развитие: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Использует в речи синонимы, антонимы; слова, обозначающие материалы, из которых сделаны предметы (бумажный, деревянный и т. д.). К 6 годам знает и умеет писать печатные буквы алфавита. Определяет количество слогов в словах, количество звуков в словах, определяет место звука в слове (начало, середина, конец слова). Определяет ударные слоги, гласные. Понимает значение слов звук, слог, слово. Различает гласные и согласные звуки (буквы), твердые и мягкие согласные. Выразительно рассказывает стихотворения, пересказывает небольшие рассказы.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Математические представления: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Пишет цифры от 0 до 10, соотносит цифру с количеством предметов. Умеет из неравенства делать равенство. Умеет писать и пользоваться математическими знаками.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Ориентируется на листе бумаги.</w:t>
          </w:r>
        </w:p>
        <w:p w:rsidR="0089234B" w:rsidRPr="00E43D5F" w:rsidRDefault="0089234B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Называет дни недели, последовательность частей суток, времен года. Дает им описание.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Развитие психических процессов: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Запоминает 5-6 картинок</w:t>
          </w:r>
          <w:r w:rsidR="00EB3CFE" w:rsidRPr="00E43D5F">
            <w:rPr>
              <w:rFonts w:ascii="Times New Roman" w:hAnsi="Times New Roman" w:cs="Times New Roman"/>
              <w:sz w:val="26"/>
              <w:szCs w:val="26"/>
            </w:rPr>
            <w:t xml:space="preserve"> (изображения знакомых предметов)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из 10 поочередно предъявленных. Запоминает не менее 4-5 </w:t>
          </w:r>
          <w:r w:rsidR="00EB3CFE" w:rsidRPr="00E43D5F">
            <w:rPr>
              <w:rFonts w:ascii="Times New Roman" w:hAnsi="Times New Roman" w:cs="Times New Roman"/>
              <w:sz w:val="26"/>
              <w:szCs w:val="26"/>
            </w:rPr>
            <w:t xml:space="preserve">простых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слов из 10 поочередно прочитанных.</w:t>
          </w:r>
        </w:p>
        <w:p w:rsidR="0089234B" w:rsidRPr="00E43D5F" w:rsidRDefault="00287BF0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Осведомленность:</w:t>
          </w:r>
          <w:r w:rsidR="00EB3CFE" w:rsidRPr="00E43D5F">
            <w:rPr>
              <w:rFonts w:ascii="Times New Roman" w:hAnsi="Times New Roman" w:cs="Times New Roman"/>
              <w:i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Называет свое имя, фамилию, адрес, имена родителей и их профессии.</w:t>
          </w:r>
        </w:p>
        <w:p w:rsidR="009B246A" w:rsidRPr="00E43D5F" w:rsidRDefault="009B246A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4E04C9" w:rsidRPr="001D53A3" w:rsidRDefault="0089234B" w:rsidP="009B246A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8" w:name="_Toc407097949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Возрастные особенности развития детей </w:t>
          </w:r>
          <w:r w:rsidR="0035190B"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6 – 7 лет</w:t>
          </w:r>
          <w:bookmarkEnd w:id="8"/>
        </w:p>
        <w:p w:rsidR="009B246A" w:rsidRPr="00E43D5F" w:rsidRDefault="009B246A" w:rsidP="009B246A">
          <w:pPr>
            <w:rPr>
              <w:sz w:val="26"/>
              <w:szCs w:val="26"/>
            </w:rPr>
          </w:pPr>
        </w:p>
        <w:p w:rsidR="0089234B" w:rsidRPr="00E43D5F" w:rsidRDefault="00EB3CF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Математические представления: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Определяет время по часам. Называет цвета радуги. Называет дни недели, части суток, времена года, месяцы. Умеет писать числа от 0 до 10, решает примеры.</w:t>
          </w:r>
        </w:p>
        <w:p w:rsidR="0089234B" w:rsidRPr="00E43D5F" w:rsidRDefault="00EB3CF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Память: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При прослушивании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10 слов (например: год, слон, мяч, мыло, соль,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шум, рука, пол, весна, сын) п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осле одного предъявления ребенок 6-7 лет должен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вспомнить не менее 5 слов. П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осле 3-4 прочтений называет 9-10 слов, через 1 час забывает не более 2 слов.</w:t>
          </w:r>
        </w:p>
        <w:p w:rsidR="0089234B" w:rsidRPr="00E43D5F" w:rsidRDefault="00EB3CF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Мышление: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Умеет классифицировать предметы, называть сходства и различия между предметами и явлениями, составляет рассказ по картинке, составляет логические цепочки.</w:t>
          </w:r>
        </w:p>
        <w:p w:rsidR="0089234B" w:rsidRPr="00E43D5F" w:rsidRDefault="00EB3CF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Речевое развитие: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Самостоятельно читает текст и передает его содержание. Умеет записывать простые слова.</w:t>
          </w:r>
        </w:p>
        <w:p w:rsidR="0089234B" w:rsidRDefault="00EB3CFE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i/>
              <w:sz w:val="26"/>
              <w:szCs w:val="26"/>
            </w:rPr>
            <w:t>Представления об окружающем мире: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Имеет представление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о природе – о диких и домашних, хищных и травоядных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животных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, о зимующих и перелетных птицах; о травах, кустарниках и деревьях, о садовых и полевых цветах, о плодах растений; о явлениях природы.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Владеет начальным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запас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ом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географических знаний – о городах и странах, реках, морях и озерах, о планетах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 Знаком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 xml:space="preserve"> с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некоторыми профессиями</w:t>
          </w:r>
          <w:r w:rsidR="0089234B" w:rsidRPr="00E43D5F">
            <w:rPr>
              <w:rFonts w:ascii="Times New Roman" w:hAnsi="Times New Roman" w:cs="Times New Roman"/>
              <w:sz w:val="26"/>
              <w:szCs w:val="26"/>
            </w:rPr>
            <w:t>, видами спорта.</w:t>
          </w:r>
        </w:p>
        <w:p w:rsidR="000D3832" w:rsidRPr="00E43D5F" w:rsidRDefault="000D3832" w:rsidP="0089234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6039DF" w:rsidRPr="000D3832" w:rsidRDefault="006039DF" w:rsidP="000D3832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0D3832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Особенности детей с тяжелыми нару</w:t>
          </w:r>
          <w:r w:rsidR="000D3832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шениями речи с 5 до 7лет (группы</w:t>
          </w:r>
          <w:r w:rsidRPr="000D3832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 компенсирующей  направленности)</w:t>
          </w:r>
        </w:p>
        <w:p w:rsidR="006039DF" w:rsidRPr="00D9106F" w:rsidRDefault="006039DF" w:rsidP="006039DF">
          <w:pPr>
            <w:pStyle w:val="af2"/>
            <w:rPr>
              <w:sz w:val="32"/>
              <w:szCs w:val="32"/>
            </w:rPr>
          </w:pPr>
          <w:r w:rsidRPr="00D9106F">
            <w:rPr>
              <w:sz w:val="32"/>
              <w:szCs w:val="32"/>
            </w:rPr>
            <w:t xml:space="preserve">        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  произвольности и осознанности. Интеллектуальное отставание имеет у детей вторичный характер, поскольку оно образуется в</w:t>
          </w:r>
          <w:r w:rsidR="00457220">
            <w:rPr>
              <w:sz w:val="26"/>
              <w:szCs w:val="26"/>
            </w:rPr>
            <w:t>с</w:t>
          </w:r>
          <w:r w:rsidRPr="00D9106F">
            <w:rPr>
              <w:sz w:val="26"/>
              <w:szCs w:val="26"/>
            </w:rPr>
            <w:t>ледствие недоразвития речи, всех ее компонентов. Внимание детей с речевыми нарушениями характеризуется неустойчивостью, трудностями включения, переключения,  и распределения. У этой категории детей наблюдается  сужение объема внимания, быстрое забывание материала, особенно вербального (речевого), снижение активной направленности  в процессе припоминания последовательности событий, сюжетной линии текста. Многим из них присущи недоразвитие  мыслительных операций, снижение способности  к абстрагированию, обобщению. Детям с речевой патологией легче выполнять  задания, представленные не в речевом, а в наглядном виде. Большинство детей с нарушениями речи имеют  двигательные расстройства. Они моторно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  в выполнение задания.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lastRenderedPageBreak/>
            <w:t>Дети с тяжелыми нарушениями речи</w:t>
          </w:r>
          <w:r w:rsidR="000D3832">
            <w:rPr>
              <w:sz w:val="26"/>
              <w:szCs w:val="26"/>
            </w:rPr>
            <w:t xml:space="preserve"> </w:t>
          </w:r>
          <w:r w:rsidRPr="00D9106F">
            <w:rPr>
              <w:sz w:val="26"/>
              <w:szCs w:val="26"/>
            </w:rPr>
            <w:t> 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Развитие речи ребенка связано с постепенным овладением родным языком: с развитием фонематического слуха и формированием навыков произнесения звуков родного языка, с овладением словарным запасом, правилами синтаксиса и смысла речи. Активное усвоение лексических и грамматических закономерностей начинается у детей в 1,5-3 года и в основном заканчивается к 7 годам. В школьном возрасте происходит совершенствование приобретенных навыков на основе письменной речи. Речь ребенка формируется под непосредственным влиянием  речи окружающих его взрослых и  в большей степени зависит  от достаточной речевой практики, культуры речевого окружения, от воспитания и обучения.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Речевые нарушения могут затрагивать различные компоненты речи: звукопроизношение (снижение внятности речи, дефекты звуков), 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 Такое нарушение называется общим недоразвитием речи.  Выделяются три уровня общего недоразвития речи.</w:t>
          </w: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</w:p>
        <w:p w:rsidR="006039DF" w:rsidRPr="00D9106F" w:rsidRDefault="006039DF" w:rsidP="006039DF">
          <w:pPr>
            <w:pStyle w:val="af2"/>
            <w:ind w:firstLine="680"/>
            <w:jc w:val="both"/>
            <w:rPr>
              <w:sz w:val="26"/>
              <w:szCs w:val="26"/>
            </w:rPr>
          </w:pPr>
        </w:p>
        <w:p w:rsidR="000D3832" w:rsidRDefault="006039DF" w:rsidP="000D3832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0D3832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 xml:space="preserve">Характеристика основных компонентов речи детей с ОНР </w:t>
          </w:r>
        </w:p>
        <w:p w:rsidR="006039DF" w:rsidRPr="000D3832" w:rsidRDefault="006039DF" w:rsidP="000D3832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0D3832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(3 и 4 уровни речевого развития)</w:t>
          </w:r>
        </w:p>
        <w:p w:rsidR="006039DF" w:rsidRDefault="006039DF" w:rsidP="006039DF">
          <w:pPr>
            <w:pStyle w:val="af2"/>
          </w:pPr>
        </w:p>
        <w:p w:rsidR="006039DF" w:rsidRPr="000D3832" w:rsidRDefault="000D3832" w:rsidP="000D3832">
          <w:pPr>
            <w:pStyle w:val="af2"/>
            <w:ind w:firstLine="709"/>
            <w:jc w:val="center"/>
            <w:rPr>
              <w:sz w:val="32"/>
              <w:szCs w:val="26"/>
            </w:rPr>
          </w:pPr>
          <w:r w:rsidRPr="000D3832">
            <w:rPr>
              <w:sz w:val="32"/>
              <w:szCs w:val="26"/>
            </w:rPr>
            <w:t>3й уровень речевого развития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 Типичным является использование простых, распространенных, а также некоторых видов сложных предложений. Структура предложений может быть нарушена за счёт пропуска или перестановки главных и второстепенных членов. В высказываниях детей появляются слова, </w:t>
          </w:r>
          <w:r>
            <w:rPr>
              <w:sz w:val="26"/>
              <w:szCs w:val="26"/>
            </w:rPr>
            <w:t>состоящие из трёх-пяти слогов.</w:t>
          </w:r>
          <w:r>
            <w:rPr>
              <w:sz w:val="26"/>
              <w:szCs w:val="26"/>
            </w:rPr>
            <w:br/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Специальные задания позволяют выявить существенные затруднения в употреблении некоторых простых и большинства сложных предлогов, в согласовании с существительных с прилагательными и числительными в косвенных падежах («взяла с ясика» – взяла из ящика, «тли ведёлы» – три ведра).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</w:t>
          </w:r>
        </w:p>
        <w:p w:rsidR="00457220" w:rsidRDefault="006039DF" w:rsidP="00457220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lastRenderedPageBreak/>
            <w:t>Важной особенностью речи ребёнка является недостаточная 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т.д. соответствующие наиболее продуктивным и частотным словообразовательным моделям. Стойкие и грубые нарушения наблюдаются при попытках образовать слова, выходящие за рамки повседневной речевой практики. Так, дети часто подменяют операцию словообразования</w:t>
          </w:r>
          <w:r w:rsidR="00457220">
            <w:rPr>
              <w:sz w:val="26"/>
              <w:szCs w:val="26"/>
            </w:rPr>
            <w:t xml:space="preserve"> словоизменением (вместо «ручища</w:t>
          </w:r>
          <w:r w:rsidRPr="00D9106F">
            <w:rPr>
              <w:sz w:val="26"/>
              <w:szCs w:val="26"/>
            </w:rPr>
            <w:t>» – «руки», вместо «воробьиха» – «воробьи» и т.п.)</w:t>
          </w:r>
          <w:r>
            <w:rPr>
              <w:sz w:val="26"/>
              <w:szCs w:val="26"/>
            </w:rPr>
            <w:t>.</w:t>
          </w:r>
          <w:r w:rsidRPr="00D9106F">
            <w:rPr>
              <w:sz w:val="26"/>
              <w:szCs w:val="26"/>
            </w:rPr>
            <w:t> Типичным проявлением общего недоразвития речи данного уровня являются трудности переноса словообразовательных нав</w:t>
          </w:r>
          <w:r w:rsidR="00457220">
            <w:rPr>
              <w:sz w:val="26"/>
              <w:szCs w:val="26"/>
            </w:rPr>
            <w:t xml:space="preserve">ыков на новый речевой материал. </w:t>
          </w:r>
        </w:p>
        <w:p w:rsidR="000D3832" w:rsidRDefault="006039DF" w:rsidP="00457220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Для этих детей характерно неточное понимание и употребление обобщающих понятий, слов с абстрактным и переносным значением, незнание названий слов, выходящих за рамки п</w:t>
          </w:r>
          <w:r>
            <w:rPr>
              <w:sz w:val="26"/>
              <w:szCs w:val="26"/>
            </w:rPr>
            <w:t xml:space="preserve">овседневного бытового общения.              </w:t>
          </w:r>
        </w:p>
        <w:p w:rsidR="00457220" w:rsidRDefault="006039DF" w:rsidP="00457220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>Наряду с лексическими ошибками у детей с III уровнем развития речи отмечается и специфическое своеобразие связной речи. Её недостаточная сформированность часто проявляется как в детских диалогах, так и в монологах. Характерными особенностями связной речи являются нарушение связанности и последовательности рассказа, смысловые пропуски существенных элементов сюжетной линии, заметная элементарность изложения, нарушение временных и причинно-следственных связей в тексте. Указанные специфические особенности обусловлены низкой степенью самостоятельной речевой активности ребёнка, с неумением выделить главные и второстепенные элементы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своей жизни они используют в осно</w:t>
          </w:r>
          <w:r>
            <w:rPr>
              <w:sz w:val="26"/>
              <w:szCs w:val="26"/>
            </w:rPr>
            <w:t>вном короткие, малоинформативные</w:t>
          </w:r>
          <w:r w:rsidRPr="00D9106F">
            <w:rPr>
              <w:sz w:val="26"/>
              <w:szCs w:val="26"/>
            </w:rPr>
            <w:t xml:space="preserve"> </w:t>
          </w:r>
          <w:r w:rsidR="00457220">
            <w:rPr>
              <w:sz w:val="26"/>
              <w:szCs w:val="26"/>
            </w:rPr>
            <w:t xml:space="preserve">фразы. </w:t>
          </w:r>
        </w:p>
        <w:p w:rsidR="006039DF" w:rsidRPr="00D9106F" w:rsidRDefault="006039DF" w:rsidP="00457220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D9106F">
            <w:rPr>
              <w:sz w:val="26"/>
              <w:szCs w:val="26"/>
            </w:rPr>
            <w:t xml:space="preserve">В самостоятельной речи типичными являются трудности в воспроизведении слов разной слоговой структуры и звуконаполняемости: </w:t>
          </w:r>
          <w:r>
            <w:rPr>
              <w:sz w:val="26"/>
              <w:szCs w:val="26"/>
            </w:rPr>
            <w:t>«неневик» – снеговик, «хихиист»</w:t>
          </w:r>
          <w:r w:rsidRPr="00D9106F">
            <w:rPr>
              <w:sz w:val="26"/>
              <w:szCs w:val="26"/>
            </w:rPr>
            <w:t>–хоккеист</w:t>
          </w:r>
          <w:r>
            <w:rPr>
              <w:sz w:val="26"/>
              <w:szCs w:val="26"/>
            </w:rPr>
            <w:t xml:space="preserve">, «астобус»– автобус. </w:t>
          </w:r>
          <w:r w:rsidRPr="00D9106F">
            <w:rPr>
              <w:sz w:val="26"/>
              <w:szCs w:val="26"/>
            </w:rPr>
            <w:t>Звуковая сторона речи характеризуется неточностью артикуляции некоторых звуков, нечеткостью дифференциации их на слух.</w:t>
          </w:r>
          <w:r w:rsidRPr="00D9106F">
            <w:rPr>
              <w:sz w:val="26"/>
              <w:szCs w:val="26"/>
            </w:rPr>
            <w:br/>
          </w:r>
        </w:p>
        <w:p w:rsidR="006039DF" w:rsidRPr="003705CC" w:rsidRDefault="003705CC" w:rsidP="003705CC">
          <w:pPr>
            <w:pStyle w:val="af2"/>
            <w:jc w:val="center"/>
            <w:rPr>
              <w:sz w:val="32"/>
              <w:szCs w:val="32"/>
            </w:rPr>
          </w:pPr>
          <w:r w:rsidRPr="003705CC">
            <w:rPr>
              <w:sz w:val="32"/>
              <w:szCs w:val="32"/>
            </w:rPr>
            <w:t>4й уровень речевого развития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 xml:space="preserve">Многолетний опыт обучения дошкольников с недоразвитием речи, изучение динамики их продвижения в речевом развитии позволил обосновать необходимость выделения нового, четвёртого уровня развития речи (Т. Б. Филичева). К нему были отнесены ребята с остаточными явлениями недоразвития лексико-грамматических и фонетико-фонематических </w:t>
          </w:r>
          <w:r>
            <w:rPr>
              <w:sz w:val="26"/>
              <w:szCs w:val="26"/>
            </w:rPr>
            <w:t>компонентов языковой системы. </w:t>
          </w:r>
        </w:p>
        <w:p w:rsidR="006039DF" w:rsidRPr="00CA099E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lastRenderedPageBreak/>
            <w:t>Речь таких детей, на первый взгляд, производит вполне благополучное впечатлен</w:t>
          </w:r>
          <w:r>
            <w:rPr>
              <w:sz w:val="26"/>
              <w:szCs w:val="26"/>
            </w:rPr>
            <w:t>ие. Лишь детальное и углубленное</w:t>
          </w:r>
          <w:r w:rsidRPr="00CA099E">
            <w:rPr>
              <w:sz w:val="26"/>
              <w:szCs w:val="26"/>
            </w:rPr>
            <w:t xml:space="preserve"> обследование, выполнение специально подобранных заданий, позволяет выявить остаточные проявления общего недоразвития речи.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>Затруднения в воспроизведении слов сложного слогового состава и их звуконаполняемости является диагностическим критерием при обследовании </w:t>
          </w:r>
          <w:r>
            <w:rPr>
              <w:sz w:val="26"/>
              <w:szCs w:val="26"/>
            </w:rPr>
            <w:t>речевого</w:t>
          </w:r>
          <w:r w:rsidRPr="00CA099E">
            <w:rPr>
              <w:sz w:val="26"/>
              <w:szCs w:val="26"/>
            </w:rPr>
            <w:t xml:space="preserve"> </w:t>
          </w:r>
          <w:r>
            <w:rPr>
              <w:sz w:val="26"/>
              <w:szCs w:val="26"/>
            </w:rPr>
            <w:t xml:space="preserve">развития дошкольников с </w:t>
          </w:r>
          <w:r>
            <w:rPr>
              <w:sz w:val="26"/>
              <w:szCs w:val="26"/>
              <w:lang w:val="en-US"/>
            </w:rPr>
            <w:t>IV</w:t>
          </w:r>
          <w:r>
            <w:rPr>
              <w:sz w:val="26"/>
              <w:szCs w:val="26"/>
            </w:rPr>
            <w:t xml:space="preserve"> уровнем недоразвития речи.</w:t>
          </w:r>
          <w:r w:rsidRPr="00CA099E">
            <w:rPr>
              <w:sz w:val="26"/>
              <w:szCs w:val="26"/>
            </w:rPr>
            <w:t xml:space="preserve"> Для детей данного уровня типичным является несколько вялая артикуляция, недостаточная выразительность речи и нечёткая дикция. Всё это оставляет впечатление общей «смазанности» речи. 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</w:t>
          </w:r>
          <w:r>
            <w:rPr>
              <w:sz w:val="26"/>
              <w:szCs w:val="26"/>
            </w:rPr>
            <w:t xml:space="preserve"> у этих детей ещё не завершён. 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>Так, при, казалось бы, достаточном предметном словаре, дети могут неточно знать и понимать слова, редко встречающиеся в повседневной речевой практике: названия некоторых животных и птиц (павлин, пингвин, страус, кукушка), растений (малина, ежевика, кактус), профессий, частей тел</w:t>
          </w:r>
          <w:r>
            <w:rPr>
              <w:sz w:val="26"/>
              <w:szCs w:val="26"/>
            </w:rPr>
            <w:t xml:space="preserve">а человека и животных и т.д. 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>Характер лексических ошибок проявляется в замене слов, близких по ситуации (вместо «заяц шмыгнул в нору» – «заяц убежал в дыру»), в смешении признаков. Углубленное обследование позволяет чётко выявить трудности передачи детьми системных связей и отношений, существующих внутри лексических групп. Они плохо справляются с подбором синони</w:t>
          </w:r>
          <w:r>
            <w:rPr>
              <w:sz w:val="26"/>
              <w:szCs w:val="26"/>
            </w:rPr>
            <w:t xml:space="preserve">мических и антонимических пар. 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 xml:space="preserve">Недостаточность лексического строя проявляется в специфических </w:t>
          </w:r>
          <w:r>
            <w:rPr>
              <w:sz w:val="26"/>
              <w:szCs w:val="26"/>
            </w:rPr>
            <w:t>словообразовательных ошибках. </w:t>
          </w:r>
          <w:r w:rsidRPr="00CA099E">
            <w:rPr>
              <w:sz w:val="26"/>
              <w:szCs w:val="26"/>
            </w:rPr>
            <w:t>Правильно образуя слова, наиболее употребляемые в речевой практике, эти дети по-прежнему затрудняются в продуцировании более редких вариантов. К ним относятся случаи образования увеличительных и многих уменьшительно-ласк</w:t>
          </w:r>
          <w:r>
            <w:rPr>
              <w:sz w:val="26"/>
              <w:szCs w:val="26"/>
            </w:rPr>
            <w:t>ательных форм существительных (</w:t>
          </w:r>
          <w:r w:rsidRPr="00CA099E">
            <w:rPr>
              <w:sz w:val="26"/>
              <w:szCs w:val="26"/>
            </w:rPr>
            <w:t>ручищ</w:t>
          </w:r>
          <w:r>
            <w:rPr>
              <w:sz w:val="26"/>
              <w:szCs w:val="26"/>
            </w:rPr>
            <w:t xml:space="preserve">е – </w:t>
          </w:r>
          <w:r w:rsidRPr="00CA099E">
            <w:rPr>
              <w:sz w:val="26"/>
              <w:szCs w:val="26"/>
            </w:rPr>
            <w:t>«рукина, рукакища»; коровушка – «коровца»; скворушка – «сворка, своречник»), наименований единичных предметов (волосинка – «волосики»), относительных и притяжательных прилагательных (смешной – «смехной»; льняной – «линой»), а также некоторых форм приставочных глаголов (вместо присел – «насел», вм</w:t>
          </w:r>
          <w:r>
            <w:rPr>
              <w:sz w:val="26"/>
              <w:szCs w:val="26"/>
            </w:rPr>
            <w:t>есто подпрыгнул – «прыгнул»). </w:t>
          </w:r>
        </w:p>
        <w:p w:rsidR="006039DF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>В большинстве случаев дети с ΙV уровнем развития речи неточно понимают и употребляют пословицы, слова и</w:t>
          </w:r>
          <w:r w:rsidR="003705CC">
            <w:rPr>
              <w:sz w:val="26"/>
              <w:szCs w:val="26"/>
            </w:rPr>
            <w:t xml:space="preserve"> фразы с переносным значением. </w:t>
          </w:r>
          <w:r w:rsidRPr="00CA099E">
            <w:rPr>
              <w:sz w:val="26"/>
              <w:szCs w:val="26"/>
            </w:rPr>
            <w:t>Наблюдаются ошибки в употреблении существительных родительного и винительного падежей множественного числа, некоторых сложны</w:t>
          </w:r>
          <w:r>
            <w:rPr>
              <w:sz w:val="26"/>
              <w:szCs w:val="26"/>
            </w:rPr>
            <w:t>х предлогов. </w:t>
          </w:r>
        </w:p>
        <w:p w:rsidR="006039DF" w:rsidRPr="00CA099E" w:rsidRDefault="006039DF" w:rsidP="006039DF">
          <w:pPr>
            <w:pStyle w:val="af2"/>
            <w:ind w:firstLine="709"/>
            <w:jc w:val="both"/>
            <w:rPr>
              <w:sz w:val="26"/>
              <w:szCs w:val="26"/>
            </w:rPr>
          </w:pPr>
          <w:r w:rsidRPr="00CA099E">
            <w:rPr>
              <w:sz w:val="26"/>
              <w:szCs w:val="26"/>
            </w:rPr>
            <w:t xml:space="preserve">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т.д. Рассказывая о событиях из своей жизни, составляя рассказ с элементами творчества, </w:t>
          </w:r>
          <w:r>
            <w:rPr>
              <w:sz w:val="26"/>
              <w:szCs w:val="26"/>
            </w:rPr>
            <w:t xml:space="preserve">дети </w:t>
          </w:r>
          <w:r w:rsidRPr="00CA099E">
            <w:rPr>
              <w:sz w:val="26"/>
              <w:szCs w:val="26"/>
            </w:rPr>
            <w:t xml:space="preserve">используют преимущественно короткие малоинформативные </w:t>
          </w:r>
          <w:r w:rsidRPr="00CA099E">
            <w:rPr>
              <w:sz w:val="26"/>
              <w:szCs w:val="26"/>
            </w:rPr>
            <w:lastRenderedPageBreak/>
            <w:t>предложения. При этом ребёнку сложно переключиться на изложение истории от третьего лица, включать в известный сюжет новые элементы, изменять концовку рассказа и т. д.</w:t>
          </w:r>
        </w:p>
        <w:p w:rsidR="0089234B" w:rsidRPr="00E43D5F" w:rsidRDefault="0089234B" w:rsidP="003705CC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1D53A3" w:rsidP="00EB3CFE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bookmarkStart w:id="9" w:name="_Toc407097950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СОДЕРЖАНИЕ ДЕЯТЕЛЬНОСТИ ПЕДАГОГА-ПСИХОЛОГА</w:t>
          </w:r>
          <w:bookmarkEnd w:id="9"/>
        </w:p>
        <w:p w:rsidR="00D06C1A" w:rsidRPr="00E43D5F" w:rsidRDefault="00DE7AED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Психолого-педагогическое сопровождение в учебно-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воспитательном процессе в Г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БДОУ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№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регламентируется </w:t>
          </w:r>
          <w:r w:rsidR="00B17ED5" w:rsidRPr="00E43D5F">
            <w:rPr>
              <w:rFonts w:ascii="Times New Roman" w:hAnsi="Times New Roman" w:cs="Times New Roman"/>
              <w:sz w:val="26"/>
              <w:szCs w:val="26"/>
            </w:rPr>
            <w:t xml:space="preserve">федеральными, региональными, муниципальными локальными документами. </w:t>
          </w:r>
        </w:p>
        <w:p w:rsidR="005815DC" w:rsidRPr="00E43D5F" w:rsidRDefault="00B17ED5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соответствии с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 xml:space="preserve"> Приказом Минобразования России «Об утверждении положения о службе практической психологии в системе Министерства Образования РФ» от 22.10.1999 г. № 636,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П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исьмом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М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инистерства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>О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бразования РФ «Об использовании рабочего времени педагога-психолога образовательного учреждения» от 24.12.2001 № 29/1881-6 </w:t>
          </w:r>
          <w:r w:rsidR="00A22C36" w:rsidRPr="00E43D5F">
            <w:rPr>
              <w:rFonts w:ascii="Times New Roman" w:hAnsi="Times New Roman" w:cs="Times New Roman"/>
              <w:sz w:val="26"/>
              <w:szCs w:val="26"/>
            </w:rPr>
            <w:t xml:space="preserve">и другими нормативными актами,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основными 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направлениями деятельности педагога-психолога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являются: 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диагностика –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развивающая и коррекционная работа –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</w:t>
          </w:r>
        </w:p>
        <w:p w:rsidR="008501A5" w:rsidRPr="00E43D5F" w:rsidRDefault="008501A5" w:rsidP="008501A5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консультирование педагогов, специалистов, родителей воспитанников по вопросам развития, обучения и воспитания;</w:t>
          </w:r>
        </w:p>
        <w:p w:rsidR="005815DC" w:rsidRPr="00E43D5F" w:rsidRDefault="00B659F4" w:rsidP="00B659F4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</w:t>
          </w:r>
          <w:r w:rsidR="00B17ED5" w:rsidRPr="00E43D5F">
            <w:rPr>
              <w:rFonts w:ascii="Times New Roman" w:hAnsi="Times New Roman" w:cs="Times New Roman"/>
              <w:sz w:val="26"/>
              <w:szCs w:val="26"/>
            </w:rPr>
            <w:t>рофилактика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– формиро</w:t>
          </w:r>
          <w:r w:rsidR="007F0F4A" w:rsidRPr="00E43D5F">
            <w:rPr>
              <w:rFonts w:ascii="Times New Roman" w:hAnsi="Times New Roman" w:cs="Times New Roman"/>
              <w:sz w:val="26"/>
              <w:szCs w:val="26"/>
            </w:rPr>
            <w:t xml:space="preserve">вание у педагогов 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</w:t>
          </w:r>
        </w:p>
        <w:p w:rsidR="005815DC" w:rsidRPr="00E43D5F" w:rsidRDefault="00B17ED5" w:rsidP="009E7592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психологическое просвещ</w:t>
          </w:r>
          <w:r w:rsidR="00645D0E" w:rsidRPr="00E43D5F">
            <w:rPr>
              <w:rFonts w:ascii="Times New Roman" w:hAnsi="Times New Roman" w:cs="Times New Roman"/>
              <w:sz w:val="26"/>
              <w:szCs w:val="26"/>
            </w:rPr>
            <w:t xml:space="preserve">ение </w:t>
          </w:r>
          <w:r w:rsidR="009E7592" w:rsidRPr="00E43D5F">
            <w:rPr>
              <w:rFonts w:ascii="Times New Roman" w:hAnsi="Times New Roman" w:cs="Times New Roman"/>
              <w:sz w:val="26"/>
              <w:szCs w:val="26"/>
            </w:rPr>
            <w:t>– это приобщение окружающих ребенка взрослых к психологическим знаниям;</w:t>
          </w:r>
        </w:p>
        <w:p w:rsidR="005815DC" w:rsidRPr="00E43D5F" w:rsidRDefault="00645D0E" w:rsidP="005815DC">
          <w:pPr>
            <w:pStyle w:val="ac"/>
            <w:numPr>
              <w:ilvl w:val="0"/>
              <w:numId w:val="1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экспертиза</w:t>
          </w:r>
          <w:r w:rsidR="006A15CA" w:rsidRPr="00E43D5F">
            <w:rPr>
              <w:rFonts w:ascii="Times New Roman" w:hAnsi="Times New Roman" w:cs="Times New Roman"/>
              <w:sz w:val="26"/>
              <w:szCs w:val="26"/>
            </w:rPr>
            <w:t xml:space="preserve"> – работа педагога-психолога в психолого-медико-педагогическом консилиуме </w:t>
          </w:r>
          <w:r w:rsidR="00D91C6A">
            <w:rPr>
              <w:rFonts w:ascii="Times New Roman" w:hAnsi="Times New Roman" w:cs="Times New Roman"/>
              <w:sz w:val="26"/>
              <w:szCs w:val="26"/>
            </w:rPr>
            <w:t>(ПМПК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) 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Г</w:t>
          </w:r>
          <w:r w:rsidR="006A15CA" w:rsidRPr="00E43D5F">
            <w:rPr>
              <w:rFonts w:ascii="Times New Roman" w:hAnsi="Times New Roman" w:cs="Times New Roman"/>
              <w:sz w:val="26"/>
              <w:szCs w:val="26"/>
            </w:rPr>
            <w:t>БДОУ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659F4" w:rsidRPr="00E43D5F" w:rsidRDefault="007F0F4A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Также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в содержание деятельности 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педагог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а-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психолог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а 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в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ходи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т о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>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</w:t>
          </w:r>
          <w:r w:rsidR="00B659F4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8847AD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B659F4" w:rsidRPr="00E43D5F" w:rsidRDefault="00544F9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 xml:space="preserve">В компетенцию педагога-психолога входит взаимодействие со всеми участниками образовательного процесса: 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 xml:space="preserve">детьми, педагогами, специалистами,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администрацией ДОУ, </w:t>
          </w:r>
          <w:r w:rsidR="005815DC" w:rsidRPr="00E43D5F">
            <w:rPr>
              <w:rFonts w:ascii="Times New Roman" w:hAnsi="Times New Roman" w:cs="Times New Roman"/>
              <w:sz w:val="26"/>
              <w:szCs w:val="26"/>
            </w:rPr>
            <w:t>родителями (законными представителями) детей</w:t>
          </w:r>
          <w:r w:rsidR="00EB3CF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EB3CFE" w:rsidRPr="00E43D5F" w:rsidRDefault="00EB3CF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EB3CFE" w:rsidRPr="00E43D5F" w:rsidRDefault="00EB3CFE" w:rsidP="00DE7AE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1D53A3" w:rsidRDefault="00DE7AED" w:rsidP="00EB3CFE">
          <w:pPr>
            <w:spacing w:after="160" w:line="259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bookmarkStart w:id="10" w:name="_Toc407097951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Д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иагностическая работа</w:t>
          </w:r>
          <w:bookmarkEnd w:id="10"/>
        </w:p>
        <w:p w:rsidR="003A66C0" w:rsidRPr="00E43D5F" w:rsidRDefault="00015080" w:rsidP="003A66C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Цель диагностической работы в ДОУ – помочь педагогам и родителям ребёнка правильно строить с ним педагогическое общение.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Диагностика – это важный подготовительный этап индивидуального и группового консультирования, психолого-педагогического консилиума, педсовета. 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>Она позволяет выявить причины возникновения трудностей в обучении и развитии, определить сильные стороны личности, её резервные возможности, на которые можно опираться в ходе коррекционной работы</w:t>
          </w:r>
          <w:r w:rsidR="004F4B3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Психолого-педагогическая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диагностика 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в ГБДОУ №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охватывает все возрастные группы воспитанников, а также педагогов и родителей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 с использованием стандартизированных методик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 xml:space="preserve"> Психодиагностика родителей проводится по индивидуальному запросу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>, д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>иагностируются отношения в семье. Психодиагностическая работа с воспитанниками описана в Таблице 2.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</w:r>
        </w:p>
        <w:p w:rsidR="003A66C0" w:rsidRDefault="003A66C0" w:rsidP="003A66C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Психодиагностика педагогов</w:t>
          </w:r>
          <w:r w:rsidR="003705CC">
            <w:rPr>
              <w:rFonts w:ascii="Times New Roman" w:hAnsi="Times New Roman" w:cs="Times New Roman"/>
              <w:sz w:val="26"/>
              <w:szCs w:val="26"/>
            </w:rPr>
            <w:t xml:space="preserve"> в 2017 – 2018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 учебном году прово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дится по запросу администрации Г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 xml:space="preserve">БДОУ с целью оптимизации образовательного процесса (Таблица </w:t>
          </w:r>
          <w:r w:rsidR="00D46F3B">
            <w:rPr>
              <w:rFonts w:ascii="Times New Roman" w:hAnsi="Times New Roman" w:cs="Times New Roman"/>
              <w:sz w:val="26"/>
              <w:szCs w:val="26"/>
            </w:rPr>
            <w:t>3</w:t>
          </w:r>
          <w:r w:rsidR="00125F36" w:rsidRPr="00E43D5F">
            <w:rPr>
              <w:rFonts w:ascii="Times New Roman" w:hAnsi="Times New Roman" w:cs="Times New Roman"/>
              <w:sz w:val="26"/>
              <w:szCs w:val="26"/>
            </w:rPr>
            <w:t>)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AB2FA8" w:rsidRDefault="00AB2FA8" w:rsidP="003A66C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AB2FA8" w:rsidRPr="00E43D5F" w:rsidRDefault="00AB2FA8" w:rsidP="003A66C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A66C0" w:rsidRPr="00E43D5F" w:rsidRDefault="00645D0E" w:rsidP="003A66C0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</w:t>
          </w:r>
          <w:r w:rsidR="003705CC">
            <w:rPr>
              <w:rFonts w:ascii="Times New Roman" w:hAnsi="Times New Roman" w:cs="Times New Roman"/>
              <w:b/>
              <w:sz w:val="26"/>
              <w:szCs w:val="26"/>
            </w:rPr>
            <w:t xml:space="preserve">ца </w:t>
          </w:r>
          <w:r w:rsidR="00D46F3B">
            <w:rPr>
              <w:rFonts w:ascii="Times New Roman" w:hAnsi="Times New Roman" w:cs="Times New Roman"/>
              <w:b/>
              <w:sz w:val="26"/>
              <w:szCs w:val="26"/>
            </w:rPr>
            <w:t>2</w:t>
          </w: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Диагностическая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работа с воспитанниками ГБДОУ № </w:t>
          </w:r>
          <w:r w:rsidR="003A66C0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B246A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49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2976"/>
            <w:gridCol w:w="2977"/>
            <w:gridCol w:w="1358"/>
            <w:gridCol w:w="1590"/>
          </w:tblGrid>
          <w:tr w:rsidR="001C2076" w:rsidRPr="00E43D5F" w:rsidTr="009B246A">
            <w:tc>
              <w:tcPr>
                <w:tcW w:w="1589" w:type="dxa"/>
                <w:tcBorders>
                  <w:bottom w:val="single" w:sz="4" w:space="0" w:color="auto"/>
                </w:tcBorders>
                <w:vAlign w:val="center"/>
              </w:tcPr>
              <w:p w:rsidR="001C2076" w:rsidRPr="00E43D5F" w:rsidRDefault="001C2076" w:rsidP="00EC188C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Методы диагностики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  <w:vAlign w:val="center"/>
              </w:tcPr>
              <w:p w:rsidR="001C2076" w:rsidRPr="00E43D5F" w:rsidRDefault="001C2076" w:rsidP="00D838D2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1C2076" w:rsidRPr="00E43D5F" w:rsidTr="009B246A">
            <w:tc>
              <w:tcPr>
                <w:tcW w:w="1589" w:type="dxa"/>
                <w:tcBorders>
                  <w:bottom w:val="nil"/>
                </w:tcBorders>
              </w:tcPr>
              <w:p w:rsidR="001C2076" w:rsidRPr="00E43D5F" w:rsidRDefault="002C3746" w:rsidP="00D838D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Подготови-тельная группа №16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135B5F" w:rsidRPr="00E43D5F" w:rsidRDefault="002C3746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6-7 лет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1C2076" w:rsidP="00F9085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Скрининговая диагнос</w:t>
                </w:r>
                <w:r w:rsidR="009B246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тика вновь поступивших детей в </w:t>
                </w:r>
                <w:r w:rsidR="002C3746">
                  <w:rPr>
                    <w:rFonts w:ascii="Times New Roman" w:hAnsi="Times New Roman" w:cs="Times New Roman"/>
                    <w:sz w:val="26"/>
                    <w:szCs w:val="26"/>
                  </w:rPr>
                  <w:t>группу</w:t>
                </w:r>
                <w:r w:rsidR="006039D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компенсирующей направленности </w:t>
                </w:r>
                <w:r w:rsidR="009B246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БДОУ.</w:t>
                </w:r>
                <w:r w:rsidR="00D84B68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Прогнозирование уровня адаптации.</w:t>
                </w:r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F9085F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Особенности психичес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го развития детей. </w:t>
                </w:r>
                <w:r w:rsidR="002C3746">
                  <w:rPr>
                    <w:rFonts w:ascii="Times New Roman" w:hAnsi="Times New Roman" w:cs="Times New Roman"/>
                    <w:sz w:val="26"/>
                    <w:szCs w:val="26"/>
                  </w:rPr>
                  <w:t>Уровень развития познавательных процессов. (Комплексная методика Семаго)</w:t>
                </w:r>
              </w:p>
            </w:tc>
            <w:tc>
              <w:tcPr>
                <w:tcW w:w="135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2C3746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Индивидуальная, подгрупповая.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Заполне-ние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индивидуальных карт развития ребенка</w:t>
                </w:r>
              </w:p>
            </w:tc>
            <w:tc>
              <w:tcPr>
                <w:tcW w:w="15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1C2076" w:rsidP="00D838D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Сентябрь.</w:t>
                </w:r>
              </w:p>
            </w:tc>
          </w:tr>
          <w:tr w:rsidR="002C3746" w:rsidRPr="00E43D5F" w:rsidTr="002C3746">
            <w:trPr>
              <w:trHeight w:val="2691"/>
            </w:trPr>
            <w:tc>
              <w:tcPr>
                <w:tcW w:w="1589" w:type="dxa"/>
                <w:tcBorders>
                  <w:top w:val="single" w:sz="4" w:space="0" w:color="auto"/>
                </w:tcBorders>
              </w:tcPr>
              <w:p w:rsidR="006F02CB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Подготови-тельная группа №16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2C3746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6-7 лет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2C3746" w:rsidRPr="00E43D5F" w:rsidRDefault="002C3746" w:rsidP="00D84B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Определение степе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 адап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тации. 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</w:rPr>
                  <w:t>Рекоменда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ции по построению коррекционно-развивающей работы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Разработка индиви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альных коррекционных программ.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2C3746" w:rsidRDefault="002C3746" w:rsidP="001A1DB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Особенности развития эмоциональной сферы. Методика «Домики» О.А Ореховой. </w:t>
                </w:r>
              </w:p>
              <w:p w:rsidR="002C3746" w:rsidRPr="00E43D5F" w:rsidRDefault="002C3746" w:rsidP="001A1DB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Анкета для воспитателей (выявление признаков тревожности, </w:t>
                </w:r>
              </w:p>
              <w:p w:rsidR="002C3746" w:rsidRPr="00E43D5F" w:rsidRDefault="002C3746" w:rsidP="001A1DB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агрессивности, гиперактивности)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2C3746" w:rsidRPr="00E43D5F" w:rsidRDefault="002C3746" w:rsidP="002C374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Заполне-ние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индивидуальных карт развития ребенка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</w:rPr>
                  <w:t>Анкетиро-ва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лей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</w:tcPr>
              <w:p w:rsidR="002C3746" w:rsidRPr="00E43D5F" w:rsidRDefault="002C374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Октябрь.</w:t>
                </w:r>
              </w:p>
            </w:tc>
          </w:tr>
          <w:tr w:rsidR="00D8159A" w:rsidRPr="00E43D5F" w:rsidTr="00AB2FA8">
            <w:trPr>
              <w:trHeight w:val="345"/>
            </w:trPr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Старшая группа №15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5-6 лет</w:t>
                </w:r>
              </w:p>
            </w:tc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Скрининговая диагностика вновь поступивших детей в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группу компенсирующей направленности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ГБДОУ. Прогнозирование уровня адаптации.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Особенности психичес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го развития детей.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Уровень развития познавательных процессов. (Комплексная методика Семаго)</w:t>
                </w:r>
              </w:p>
            </w:tc>
            <w:tc>
              <w:tcPr>
                <w:tcW w:w="135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Индивид., подгрупп</w:t>
                </w:r>
                <w:r w:rsidR="00D8159A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D8159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Заполне-ние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индив.</w:t>
                </w:r>
                <w:r w:rsidR="00D8159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карт развития ребенка</w:t>
                </w:r>
              </w:p>
            </w:tc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Сентябрь.</w:t>
                </w:r>
              </w:p>
            </w:tc>
          </w:tr>
          <w:tr w:rsidR="00D8159A" w:rsidRPr="00E43D5F" w:rsidTr="006A6D74">
            <w:trPr>
              <w:trHeight w:val="3067"/>
            </w:trPr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8159A" w:rsidRPr="00E43D5F" w:rsidRDefault="00D8159A" w:rsidP="00D8159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Старшая группа №15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D8159A" w:rsidRPr="00E43D5F" w:rsidRDefault="00D8159A" w:rsidP="00D8159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5-6 лет</w:t>
                </w:r>
              </w:p>
            </w:tc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Определение степе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 адап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тации.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Рекоменда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ции по построению коррекционно-развивающей работы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Разработка индиви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альных коррекционных программ.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Особенности развития эмоциональной сферы. Методика «Домики» О.А Ореховой. </w:t>
                </w:r>
              </w:p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Анкета для воспитателей (выявление признаков тревожности, </w:t>
                </w:r>
              </w:p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агрессивности, гиперактивности)</w:t>
                </w:r>
              </w:p>
            </w:tc>
            <w:tc>
              <w:tcPr>
                <w:tcW w:w="135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Заполне-ние </w:t>
                </w:r>
                <w:r w:rsidR="00D46F3B">
                  <w:rPr>
                    <w:rFonts w:ascii="Times New Roman" w:hAnsi="Times New Roman" w:cs="Times New Roman"/>
                    <w:sz w:val="26"/>
                    <w:szCs w:val="26"/>
                  </w:rPr>
                  <w:t>индив.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карт развития ребенка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Анкетиро-ва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лей</w:t>
                </w:r>
              </w:p>
            </w:tc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D8159A" w:rsidRPr="00E43D5F" w:rsidRDefault="00D8159A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Октябрь.</w:t>
                </w:r>
              </w:p>
            </w:tc>
          </w:tr>
          <w:tr w:rsidR="006A6D74" w:rsidRPr="00E43D5F" w:rsidTr="006A6D74">
            <w:trPr>
              <w:trHeight w:val="3067"/>
            </w:trPr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редние группы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br/>
                  <w:t xml:space="preserve">№ 6,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, 14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4 – 5 лет.</w:t>
                </w:r>
              </w:p>
            </w:tc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Диагностика позна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ной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сферы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Рекомендации воспи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телям по использова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нию развиваю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щих прог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рамм. Общие реко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мен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дации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лям. Разра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ботка и внедре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коррекци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но-развива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ющих программ.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Игровая деятельность по Д. Б. Эль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ну. Вооб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жение: «Дори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выва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фигур»; Предпосылки логи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чес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 мышления: «Четвертый лишний».</w:t>
                </w:r>
              </w:p>
            </w:tc>
            <w:tc>
              <w:tcPr>
                <w:tcW w:w="135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</w:tc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 – январь.</w:t>
                </w:r>
              </w:p>
            </w:tc>
          </w:tr>
          <w:tr w:rsidR="006A6D74" w:rsidRPr="00E43D5F" w:rsidTr="006A6D74">
            <w:trPr>
              <w:trHeight w:val="3067"/>
            </w:trPr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6D74" w:rsidRDefault="006A6D74" w:rsidP="00D8159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Диагностика детей, направ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ных на </w:t>
                </w:r>
                <w:r w:rsidR="00D91C6A">
                  <w:rPr>
                    <w:rFonts w:ascii="Times New Roman" w:hAnsi="Times New Roman" w:cs="Times New Roman"/>
                    <w:sz w:val="26"/>
                    <w:szCs w:val="26"/>
                  </w:rPr>
                  <w:t>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ПМПК Красносель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 района. Рекомендации воспи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лям. Общие рекоменда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ции родителям.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Познавательные про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цес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сы: восприятие: «разрез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ные картинки»; образная па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мять; вни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«Кор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рек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тур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ная проба», мыш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ление: «Чет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вертый лиш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ний»; «Последователь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ные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кар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тинки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». Мотори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ка и коор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динация (наблюдение).</w:t>
                </w:r>
              </w:p>
            </w:tc>
            <w:tc>
              <w:tcPr>
                <w:tcW w:w="135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</w:tc>
            <w:tc>
              <w:tcPr>
                <w:tcW w:w="159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A6D74" w:rsidRPr="00E43D5F" w:rsidRDefault="006A6D7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Март.</w:t>
                </w:r>
              </w:p>
            </w:tc>
          </w:tr>
        </w:tbl>
        <w:p w:rsidR="00AB2FA8" w:rsidRPr="00E43D5F" w:rsidRDefault="00D46F3B" w:rsidP="006A6D74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 xml:space="preserve">Таблица 2 </w:t>
          </w:r>
          <w:r>
            <w:rPr>
              <w:rFonts w:ascii="Times New Roman" w:hAnsi="Times New Roman" w:cs="Times New Roman"/>
              <w:sz w:val="26"/>
              <w:szCs w:val="26"/>
            </w:rPr>
            <w:t>(продолжение).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Диагностическая работа с воспитанниками </w:t>
          </w:r>
          <w:r>
            <w:rPr>
              <w:rFonts w:ascii="Times New Roman" w:hAnsi="Times New Roman" w:cs="Times New Roman"/>
              <w:sz w:val="26"/>
              <w:szCs w:val="26"/>
            </w:rPr>
            <w:br/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ГБДОУ № 8</w:t>
          </w:r>
          <w:r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49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2976"/>
            <w:gridCol w:w="2977"/>
            <w:gridCol w:w="1673"/>
            <w:gridCol w:w="1275"/>
          </w:tblGrid>
          <w:tr w:rsidR="001C2076" w:rsidRPr="00E43D5F" w:rsidTr="000A1624">
            <w:tc>
              <w:tcPr>
                <w:tcW w:w="1589" w:type="dxa"/>
                <w:tcBorders>
                  <w:bottom w:val="single" w:sz="4" w:space="0" w:color="auto"/>
                </w:tcBorders>
              </w:tcPr>
              <w:p w:rsidR="001C2076" w:rsidRPr="00E43D5F" w:rsidRDefault="006F02C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Старшие группы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br/>
                  <w:t xml:space="preserve">№ 9, 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12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, </w:t>
                </w:r>
                <w:r w:rsidR="00D91C6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13,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17, 19, 20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5 – 6 лет.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1C207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Диагностика познаватель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ной сферы. Рекомендации воспи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лям по использо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нию развивающих прог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рамм. Об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щие реко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мен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ции роди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лям. </w:t>
                </w:r>
              </w:p>
              <w:p w:rsidR="008A442F" w:rsidRPr="00E43D5F" w:rsidRDefault="008A442F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8A442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</w:p>
              <w:p w:rsidR="006108F7" w:rsidRDefault="006108F7" w:rsidP="008A442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Диагностика эмоциональной сферы для комплектования 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под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групп 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для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коррекционно-развивающей 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работы</w:t>
                </w:r>
              </w:p>
              <w:p w:rsidR="006F02CB" w:rsidRDefault="006F02CB" w:rsidP="008A442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</w:p>
              <w:p w:rsidR="006F02CB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Диагностика эмоциональной сферы, личностных предпочтений и деятельностных ориентаций</w:t>
                </w:r>
              </w:p>
              <w:p w:rsidR="006F02CB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</w:p>
              <w:p w:rsidR="005F345B" w:rsidRPr="00E43D5F" w:rsidRDefault="005F345B" w:rsidP="008A442F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B849A2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Игровая деятельность по Д. Б. Эль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ну</w:t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Мышле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ние: </w:t>
                </w:r>
                <w:r w:rsidR="00B86CE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«Последо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B86CE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ва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B86CE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тельные картинки»</w:t>
                </w:r>
                <w:r w:rsidR="006F02CB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, «4-й лишний», «Разрезные картинки». </w:t>
                </w:r>
                <w:r w:rsidR="00B86CE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Само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B86CE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оценка «Лесенка»</w:t>
                </w:r>
                <w:r w:rsidR="001C66E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В. Г. Щур</w:t>
                </w:r>
                <w:r w:rsidR="00122C3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1C66E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Моторика (наблюдение).</w:t>
                </w: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108F7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Анкетирование воспитателей</w:t>
                </w:r>
                <w:r w:rsidR="006F02C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Методика «Домики» О.А.Ореховой</w:t>
                </w:r>
              </w:p>
              <w:p w:rsidR="006F02CB" w:rsidRPr="00E43D5F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673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1C2076" w:rsidP="001C2076">
                <w:pPr>
                  <w:pStyle w:val="a4"/>
                  <w:ind w:right="-105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D91C6A">
                  <w:rPr>
                    <w:rFonts w:ascii="Times New Roman" w:hAnsi="Times New Roman" w:cs="Times New Roman"/>
                    <w:sz w:val="26"/>
                    <w:szCs w:val="26"/>
                  </w:rPr>
                  <w:t>ально (по запросу воспитателей и родителей)</w:t>
                </w:r>
              </w:p>
              <w:p w:rsidR="008A442F" w:rsidRPr="00E43D5F" w:rsidRDefault="008A442F" w:rsidP="001C2076">
                <w:pPr>
                  <w:pStyle w:val="a4"/>
                  <w:ind w:right="-105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ind w:right="-105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ind w:right="-105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ind w:right="-105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6108F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F02CB" w:rsidRDefault="006F02CB" w:rsidP="006F02C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6F02CB" w:rsidP="00D46F3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 (выборочно по результа</w:t>
                </w:r>
                <w:r w:rsidR="00D46F3B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там анкети</w:t>
                </w:r>
                <w:r w:rsidR="00D46F3B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рования и наблюдений)</w:t>
                </w:r>
              </w:p>
            </w:tc>
            <w:tc>
              <w:tcPr>
                <w:tcW w:w="1275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Ноябрь.</w:t>
                </w: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Декабрь.</w:t>
                </w: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Декабрь.</w:t>
                </w:r>
              </w:p>
            </w:tc>
          </w:tr>
        </w:tbl>
        <w:p w:rsidR="005F345B" w:rsidRDefault="005F345B">
          <w:r>
            <w:br w:type="page"/>
          </w:r>
        </w:p>
        <w:p w:rsidR="005F345B" w:rsidRPr="00D46F3B" w:rsidRDefault="005F345B" w:rsidP="00D46F3B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 xml:space="preserve">Таблица 2 </w:t>
          </w:r>
          <w:r>
            <w:rPr>
              <w:rFonts w:ascii="Times New Roman" w:hAnsi="Times New Roman" w:cs="Times New Roman"/>
              <w:sz w:val="26"/>
              <w:szCs w:val="26"/>
            </w:rPr>
            <w:t>(продолжение).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Диагностическая работа с воспитанниками </w:t>
          </w:r>
          <w:r>
            <w:rPr>
              <w:rFonts w:ascii="Times New Roman" w:hAnsi="Times New Roman" w:cs="Times New Roman"/>
              <w:sz w:val="26"/>
              <w:szCs w:val="26"/>
            </w:rPr>
            <w:br/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ГБДОУ № 8</w:t>
          </w:r>
          <w:r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49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2976"/>
            <w:gridCol w:w="2977"/>
            <w:gridCol w:w="1358"/>
            <w:gridCol w:w="1590"/>
          </w:tblGrid>
          <w:tr w:rsidR="001C2076" w:rsidRPr="00E43D5F" w:rsidTr="005F345B">
            <w:trPr>
              <w:trHeight w:val="7290"/>
            </w:trPr>
            <w:tc>
              <w:tcPr>
                <w:tcW w:w="1589" w:type="dxa"/>
              </w:tcPr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Подго</w:t>
                </w:r>
                <w:r w:rsidR="00122C3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тови</w:t>
                </w:r>
                <w:r w:rsidR="002248C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</w:rPr>
                  <w:t>тельные к школе группы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 </w:t>
                </w:r>
                <w:r w:rsidR="00122C3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 </w:t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</w:rPr>
                  <w:t>10, 11, 18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6 – 7 лет.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1C2076" w:rsidRPr="00E43D5F" w:rsidRDefault="001C207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Диагностика познаватель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ной сферы</w:t>
                </w:r>
                <w:r w:rsidR="007A24EC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Рекомендации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лям по использо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ва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нию развива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ю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щих прог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рамм. Общие реко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мен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да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ции родителям. Разра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ботка и внедрение коррекци</w:t>
                </w:r>
                <w:r w:rsidR="003F5DA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но-развивающих программ.</w:t>
                </w:r>
              </w:p>
              <w:p w:rsidR="008A442F" w:rsidRPr="00E43D5F" w:rsidRDefault="008A442F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</w:p>
              <w:p w:rsidR="006108F7" w:rsidRDefault="006108F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Диагностика эмоциональной сферы для комплектования </w:t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под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групп </w:t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 xml:space="preserve">для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коррекц</w:t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ионно-развивающих занятий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.</w:t>
                </w:r>
              </w:p>
              <w:p w:rsidR="00670F0B" w:rsidRDefault="00670F0B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</w:p>
              <w:p w:rsidR="00670F0B" w:rsidRPr="00E43D5F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shd w:val="clear" w:color="auto" w:fill="FFFFFF"/>
                  </w:rPr>
                  <w:t>Диагностика эмоциональной сферы, личностных предпочтений и деятельностных ориентаций.</w:t>
                </w:r>
              </w:p>
              <w:p w:rsidR="006108F7" w:rsidRPr="00E43D5F" w:rsidRDefault="006108F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1C2076" w:rsidRPr="00E43D5F" w:rsidRDefault="00122C3A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Игровая деятельность по Д. Б. Эль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ну</w:t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.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Тест</w:t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«Школьная зрелость»</w:t>
                </w:r>
                <w:r w:rsidR="00135B5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Керна-Йи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расека</w:t>
                </w:r>
                <w:r w:rsidR="001C66E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Моторика (наблюдение).</w:t>
                </w: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Анкета для воспитателей</w:t>
                </w: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Pr="00E43D5F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Методика «Домики» О.А.Ореховой</w:t>
                </w:r>
              </w:p>
              <w:p w:rsidR="00670F0B" w:rsidRPr="00E43D5F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1C2076" w:rsidRDefault="003F243D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  <w:p w:rsidR="00D91C6A" w:rsidRDefault="00D91C6A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Pr="00E43D5F" w:rsidRDefault="00670F0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Групповая диагностика</w:t>
                </w: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Анкетиро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вание воспита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телей </w:t>
                </w: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70F0B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</w:t>
                </w:r>
              </w:p>
              <w:p w:rsidR="00670F0B" w:rsidRPr="00E43D5F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(выбороч-но по ре-зультатам анкетиро-вания и наблюде-ний).</w:t>
                </w:r>
              </w:p>
              <w:p w:rsidR="00670F0B" w:rsidRPr="00E43D5F" w:rsidRDefault="00670F0B" w:rsidP="00670F0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</w:tcPr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Сентябрь.</w:t>
                </w:r>
              </w:p>
              <w:p w:rsidR="004F4B3E" w:rsidRPr="00E43D5F" w:rsidRDefault="004F4B3E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Февраль.</w:t>
                </w: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8A442F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Декабрь.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6108F7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8A442F" w:rsidRPr="00E43D5F" w:rsidRDefault="006108F7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Декабрь. </w:t>
                </w:r>
              </w:p>
            </w:tc>
          </w:tr>
          <w:tr w:rsidR="005F345B" w:rsidRPr="00E43D5F" w:rsidTr="00E43D5F">
            <w:trPr>
              <w:trHeight w:val="480"/>
            </w:trPr>
            <w:tc>
              <w:tcPr>
                <w:tcW w:w="1589" w:type="dxa"/>
                <w:tcBorders>
                  <w:bottom w:val="single" w:sz="4" w:space="0" w:color="auto"/>
                </w:tcBorders>
              </w:tcPr>
              <w:p w:rsidR="005F345B" w:rsidRPr="00E43D5F" w:rsidRDefault="00670F0B" w:rsidP="005F345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Подготови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тельные к школе групп</w:t>
                </w:r>
                <w:r w:rsidR="00D46F3B">
                  <w:rPr>
                    <w:rFonts w:ascii="Times New Roman" w:hAnsi="Times New Roman" w:cs="Times New Roman"/>
                    <w:sz w:val="26"/>
                    <w:szCs w:val="26"/>
                  </w:rPr>
                  <w:t>ы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 10, 11, 16, 18</w:t>
                </w:r>
                <w:r w:rsidR="005F345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5F345B" w:rsidRPr="00E43D5F" w:rsidRDefault="005F345B" w:rsidP="005F345B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6 – 7 лет.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F345B" w:rsidRPr="00E43D5F" w:rsidRDefault="005F345B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Выявление уровня готов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 к обучению в школе. Прогнозирование уровня го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тов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ности детей к школь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ному обучению.</w:t>
                </w:r>
              </w:p>
            </w:tc>
            <w:tc>
              <w:tcPr>
                <w:tcW w:w="297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F345B" w:rsidRPr="00E43D5F" w:rsidRDefault="005F345B" w:rsidP="005B0C34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Произвольность «Гра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фи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чес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кий диктант» Д. Б. Эль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н. Тест Керна-Йира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сека «Шко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ная зрелость». Па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мять «10 слов» А. Р. Лу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рия. Мышление: «4 лиш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ний». «Мотивы учения» М. Р. Гинзбург. Самооценка «Улицы» Т. В. Дембо- С. Я. Рубинштейн.</w:t>
                </w:r>
              </w:p>
            </w:tc>
            <w:tc>
              <w:tcPr>
                <w:tcW w:w="135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70F0B" w:rsidRDefault="005F345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  <w:r w:rsidR="00670F0B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5F345B" w:rsidRPr="00E43D5F" w:rsidRDefault="00670F0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В под-группах</w:t>
                </w:r>
              </w:p>
            </w:tc>
            <w:tc>
              <w:tcPr>
                <w:tcW w:w="15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F345B" w:rsidRPr="00E43D5F" w:rsidRDefault="005F345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 - март</w:t>
                </w:r>
              </w:p>
            </w:tc>
          </w:tr>
        </w:tbl>
        <w:p w:rsidR="007131E4" w:rsidRDefault="007131E4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D46F3B" w:rsidRDefault="00D46F3B" w:rsidP="005F345B">
          <w:pPr>
            <w:pStyle w:val="Standard"/>
            <w:spacing w:before="120" w:after="240" w:line="276" w:lineRule="auto"/>
            <w:rPr>
              <w:rFonts w:ascii="Times New Roman" w:eastAsiaTheme="minorHAnsi" w:hAnsi="Times New Roman" w:cs="Times New Roman"/>
              <w:kern w:val="0"/>
              <w:sz w:val="26"/>
              <w:szCs w:val="26"/>
              <w:lang w:eastAsia="en-US"/>
            </w:rPr>
          </w:pPr>
        </w:p>
        <w:p w:rsidR="007131E4" w:rsidRPr="00E43D5F" w:rsidRDefault="005F345B" w:rsidP="00D46F3B">
          <w:pPr>
            <w:pStyle w:val="Standard"/>
            <w:spacing w:before="120" w:after="240" w:line="276" w:lineRule="auto"/>
            <w:ind w:firstLine="709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 xml:space="preserve"> Таблица 2 </w:t>
          </w:r>
          <w:r>
            <w:rPr>
              <w:rFonts w:ascii="Times New Roman" w:hAnsi="Times New Roman" w:cs="Times New Roman"/>
              <w:sz w:val="26"/>
              <w:szCs w:val="26"/>
            </w:rPr>
            <w:t>(продолжение).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Диагностическая работа с воспитанниками </w:t>
          </w:r>
          <w:r>
            <w:rPr>
              <w:rFonts w:ascii="Times New Roman" w:hAnsi="Times New Roman" w:cs="Times New Roman"/>
              <w:sz w:val="26"/>
              <w:szCs w:val="26"/>
            </w:rPr>
            <w:br/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ГБДОУ № 8</w:t>
          </w:r>
          <w:r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36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2977"/>
            <w:gridCol w:w="2976"/>
            <w:gridCol w:w="1358"/>
            <w:gridCol w:w="1460"/>
          </w:tblGrid>
          <w:tr w:rsidR="005F345B" w:rsidRPr="00E43D5F" w:rsidTr="005F345B">
            <w:trPr>
              <w:trHeight w:val="756"/>
            </w:trPr>
            <w:tc>
              <w:tcPr>
                <w:tcW w:w="1589" w:type="dxa"/>
              </w:tcPr>
              <w:p w:rsidR="005F345B" w:rsidRPr="005F345B" w:rsidRDefault="005F345B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F345B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2977" w:type="dxa"/>
              </w:tcPr>
              <w:p w:rsidR="005F345B" w:rsidRPr="005F345B" w:rsidRDefault="005F345B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F345B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976" w:type="dxa"/>
              </w:tcPr>
              <w:p w:rsidR="005F345B" w:rsidRPr="005F345B" w:rsidRDefault="005F345B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F345B">
                  <w:rPr>
                    <w:rFonts w:ascii="Times New Roman" w:hAnsi="Times New Roman" w:cs="Times New Roman"/>
                    <w:sz w:val="26"/>
                    <w:szCs w:val="26"/>
                  </w:rPr>
                  <w:t>Методы диагностики</w:t>
                </w:r>
              </w:p>
            </w:tc>
            <w:tc>
              <w:tcPr>
                <w:tcW w:w="1358" w:type="dxa"/>
              </w:tcPr>
              <w:p w:rsidR="005F345B" w:rsidRPr="005F345B" w:rsidRDefault="005F345B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F345B">
                  <w:rPr>
                    <w:rFonts w:ascii="Times New Roman" w:hAnsi="Times New Roman" w:cs="Times New Roman"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460" w:type="dxa"/>
              </w:tcPr>
              <w:p w:rsidR="005F345B" w:rsidRPr="005F345B" w:rsidRDefault="005F345B" w:rsidP="0094168F">
                <w:pPr>
                  <w:pStyle w:val="a4"/>
                  <w:ind w:right="-125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5F345B">
                  <w:rPr>
                    <w:rFonts w:ascii="Times New Roman" w:hAnsi="Times New Roman" w:cs="Times New Roman"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1C2076" w:rsidRPr="00E43D5F" w:rsidTr="004F4B3E">
            <w:tc>
              <w:tcPr>
                <w:tcW w:w="1589" w:type="dxa"/>
                <w:tcBorders>
                  <w:top w:val="single" w:sz="4" w:space="0" w:color="auto"/>
                  <w:bottom w:val="nil"/>
                </w:tcBorders>
              </w:tcPr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Все группы</w:t>
                </w:r>
              </w:p>
              <w:p w:rsidR="001C2076" w:rsidRPr="00E43D5F" w:rsidRDefault="00670F0B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4</w:t>
                </w:r>
                <w:r w:rsidR="001C207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– 7 лет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1C2076" w:rsidRPr="00E43D5F" w:rsidRDefault="001C2076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Диагностика детей «группы риска». 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1C2076" w:rsidRPr="00E43D5F" w:rsidRDefault="00E43C0B" w:rsidP="001C66E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«В</w:t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ыявление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детей дош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коль</w:t>
                </w:r>
                <w:r w:rsidR="00AA6ADC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ного возраста груп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5B0C3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пы риска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» по материа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лам Е. А. </w:t>
                </w:r>
                <w:r w:rsidR="001C66E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Ничипорюк.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1C2076" w:rsidRPr="00E43D5F" w:rsidRDefault="001C66E1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</w:t>
                </w:r>
                <w:r w:rsidR="001C207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 группам (совместно с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1C207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1C207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лем).</w:t>
                </w:r>
              </w:p>
            </w:tc>
            <w:tc>
              <w:tcPr>
                <w:tcW w:w="1460" w:type="dxa"/>
                <w:tcMar>
                  <w:left w:w="57" w:type="dxa"/>
                  <w:right w:w="57" w:type="dxa"/>
                </w:tcMar>
              </w:tcPr>
              <w:p w:rsidR="001C2076" w:rsidRPr="00E43D5F" w:rsidRDefault="001C2076" w:rsidP="001C207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Октябрь.</w:t>
                </w:r>
              </w:p>
            </w:tc>
          </w:tr>
          <w:tr w:rsidR="002606A2" w:rsidRPr="00E43D5F" w:rsidTr="004F4B3E">
            <w:tc>
              <w:tcPr>
                <w:tcW w:w="1589" w:type="dxa"/>
                <w:tcBorders>
                  <w:top w:val="nil"/>
                  <w:bottom w:val="single" w:sz="4" w:space="0" w:color="auto"/>
                </w:tcBorders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Повторная диагностика детей «группы риска». Выявление динамики.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«Выявление детей дош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кольного возраста груп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пы риска» по материа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лам Е. А. Ничипорюк.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 группам (совместно с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телем).</w:t>
                </w:r>
              </w:p>
            </w:tc>
            <w:tc>
              <w:tcPr>
                <w:tcW w:w="1460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Апрель.</w:t>
                </w:r>
              </w:p>
            </w:tc>
          </w:tr>
          <w:tr w:rsidR="002606A2" w:rsidRPr="00E43D5F" w:rsidTr="004F4B3E"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="009430F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альная ди</w:t>
                </w:r>
                <w:r w:rsidR="009430F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аг</w:t>
                </w:r>
                <w:r w:rsidR="009430F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ностика по запросу.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TableContents"/>
                  <w:spacing w:line="276" w:lineRule="auto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lang w:eastAsia="en-US"/>
                  </w:rPr>
                  <w:t>Углублённая диаг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lang w:eastAsia="en-US"/>
                  </w:rPr>
                  <w:softHyphen/>
                  <w:t>нос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lang w:eastAsia="en-US"/>
                  </w:rPr>
                  <w:softHyphen/>
                  <w:t>ти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  <w:lang w:eastAsia="en-US"/>
                  </w:rPr>
                  <w:softHyphen/>
                  <w:t xml:space="preserve">ка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 запросу (родите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лей и педаго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гов). Рекомендации воспита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лям и родителям по воп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росам развития детей.</w:t>
                </w:r>
              </w:p>
            </w:tc>
            <w:tc>
              <w:tcPr>
                <w:tcW w:w="2976" w:type="dxa"/>
                <w:tcMar>
                  <w:left w:w="57" w:type="dxa"/>
                  <w:right w:w="57" w:type="dxa"/>
                </w:tcMar>
              </w:tcPr>
              <w:p w:rsidR="002606A2" w:rsidRPr="00E43D5F" w:rsidRDefault="009430F5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 соответствии с зап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сом педагогов или роди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лей.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</w:tc>
            <w:tc>
              <w:tcPr>
                <w:tcW w:w="1460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 течение года.</w:t>
                </w:r>
              </w:p>
            </w:tc>
          </w:tr>
          <w:tr w:rsidR="002606A2" w:rsidRPr="00E43D5F" w:rsidTr="004F4B3E"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06A2" w:rsidRPr="00E43D5F" w:rsidRDefault="00C25529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альная 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аг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ностика по запросу.</w:t>
                </w:r>
              </w:p>
            </w:tc>
            <w:tc>
              <w:tcPr>
                <w:tcW w:w="2977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7A160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Изо-диагностика. Определе</w:t>
                </w:r>
                <w:r w:rsidR="007A160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ние эмоцио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го состо</w:t>
                </w:r>
                <w:r w:rsidR="007A160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яния де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тей с целью профилак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ки и предупреж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ния эмо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нальных сры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вов, нервной истощаемости.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606A2" w:rsidRPr="00E43D5F" w:rsidRDefault="004F4B3E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Совместно с воспита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телем в процессе заня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тий художест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вен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ной деятель</w:t>
                </w:r>
                <w:r w:rsidR="002606A2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ностью.</w:t>
                </w:r>
              </w:p>
            </w:tc>
            <w:tc>
              <w:tcPr>
                <w:tcW w:w="135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606A2" w:rsidRPr="00E43D5F" w:rsidRDefault="00C25529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</w:tc>
            <w:tc>
              <w:tcPr>
                <w:tcW w:w="1460" w:type="dxa"/>
                <w:tcMar>
                  <w:left w:w="57" w:type="dxa"/>
                  <w:right w:w="57" w:type="dxa"/>
                </w:tcMar>
              </w:tcPr>
              <w:p w:rsidR="002606A2" w:rsidRPr="00E43D5F" w:rsidRDefault="002606A2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 течение года.</w:t>
                </w:r>
              </w:p>
            </w:tc>
          </w:tr>
          <w:tr w:rsidR="006108F7" w:rsidRPr="00E43D5F" w:rsidTr="004F4B3E">
            <w:tc>
              <w:tcPr>
                <w:tcW w:w="1589" w:type="dxa"/>
                <w:tcBorders>
                  <w:top w:val="single" w:sz="4" w:space="0" w:color="auto"/>
                  <w:bottom w:val="nil"/>
                </w:tcBorders>
              </w:tcPr>
              <w:p w:rsidR="006108F7" w:rsidRPr="00E43D5F" w:rsidRDefault="00D91C6A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Диагнос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тика детей ПМПК</w:t>
                </w:r>
              </w:p>
            </w:tc>
            <w:tc>
              <w:tcPr>
                <w:tcW w:w="2977" w:type="dxa"/>
                <w:vMerge w:val="restart"/>
                <w:tcMar>
                  <w:left w:w="57" w:type="dxa"/>
                  <w:right w:w="57" w:type="dxa"/>
                </w:tcMar>
              </w:tcPr>
              <w:p w:rsidR="006108F7" w:rsidRPr="00E43D5F" w:rsidRDefault="00D91C6A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Углубленная диаг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тика ПМПК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 результатам ис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сле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до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вания инфор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он</w:t>
                </w:r>
                <w:r w:rsidR="006108F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ных карт.</w:t>
                </w:r>
              </w:p>
            </w:tc>
            <w:tc>
              <w:tcPr>
                <w:tcW w:w="2976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9430F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Познавательная, эмоционально-волевая, социальная сферы.</w:t>
                </w:r>
              </w:p>
            </w:tc>
            <w:tc>
              <w:tcPr>
                <w:tcW w:w="1358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ально.</w:t>
                </w:r>
              </w:p>
            </w:tc>
            <w:tc>
              <w:tcPr>
                <w:tcW w:w="1460" w:type="dxa"/>
                <w:vMerge w:val="restart"/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Февраль.</w:t>
                </w:r>
              </w:p>
            </w:tc>
          </w:tr>
          <w:tr w:rsidR="006108F7" w:rsidRPr="00E43D5F" w:rsidTr="004F4B3E">
            <w:tc>
              <w:tcPr>
                <w:tcW w:w="1589" w:type="dxa"/>
                <w:tcBorders>
                  <w:top w:val="nil"/>
                  <w:bottom w:val="nil"/>
                </w:tcBorders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</w:p>
            </w:tc>
            <w:tc>
              <w:tcPr>
                <w:tcW w:w="2977" w:type="dxa"/>
                <w:vMerge/>
                <w:tcMar>
                  <w:left w:w="57" w:type="dxa"/>
                  <w:right w:w="57" w:type="dxa"/>
                </w:tcMar>
              </w:tcPr>
              <w:p w:rsidR="006108F7" w:rsidRPr="00E43D5F" w:rsidRDefault="006108F7" w:rsidP="009430F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6" w:type="dxa"/>
                <w:tcBorders>
                  <w:top w:val="nil"/>
                  <w:bottom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358" w:type="dxa"/>
                <w:tcBorders>
                  <w:top w:val="nil"/>
                  <w:bottom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460" w:type="dxa"/>
                <w:vMerge/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  <w:tr w:rsidR="006108F7" w:rsidRPr="00E43D5F" w:rsidTr="004F4B3E">
            <w:tc>
              <w:tcPr>
                <w:tcW w:w="1589" w:type="dxa"/>
                <w:tcBorders>
                  <w:top w:val="nil"/>
                  <w:bottom w:val="single" w:sz="4" w:space="0" w:color="auto"/>
                </w:tcBorders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7" w:type="dxa"/>
                <w:vMerge/>
                <w:tcMar>
                  <w:left w:w="57" w:type="dxa"/>
                  <w:right w:w="57" w:type="dxa"/>
                </w:tcMar>
              </w:tcPr>
              <w:p w:rsidR="006108F7" w:rsidRPr="00E43D5F" w:rsidRDefault="006108F7" w:rsidP="009430F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976" w:type="dxa"/>
                <w:tcBorders>
                  <w:top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358" w:type="dxa"/>
                <w:tcBorders>
                  <w:top w:val="nil"/>
                </w:tcBorders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460" w:type="dxa"/>
                <w:vMerge/>
                <w:tcMar>
                  <w:left w:w="57" w:type="dxa"/>
                  <w:right w:w="57" w:type="dxa"/>
                </w:tcMar>
              </w:tcPr>
              <w:p w:rsidR="006108F7" w:rsidRPr="00E43D5F" w:rsidRDefault="006108F7" w:rsidP="002606A2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</w:tbl>
        <w:p w:rsidR="006108F7" w:rsidRPr="00E43D5F" w:rsidRDefault="006108F7" w:rsidP="006108F7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:rsidR="003A66C0" w:rsidRPr="00E43D5F" w:rsidRDefault="003A66C0" w:rsidP="006108F7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3.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Диагнос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тическая работа с педагогами в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490" w:type="dxa"/>
            <w:tblInd w:w="-176" w:type="dxa"/>
            <w:tblLayout w:type="fixed"/>
            <w:tblLook w:val="04A0" w:firstRow="1" w:lastRow="0" w:firstColumn="1" w:lastColumn="0" w:noHBand="0" w:noVBand="1"/>
          </w:tblPr>
          <w:tblGrid>
            <w:gridCol w:w="1589"/>
            <w:gridCol w:w="3260"/>
            <w:gridCol w:w="2693"/>
            <w:gridCol w:w="1358"/>
            <w:gridCol w:w="1590"/>
          </w:tblGrid>
          <w:tr w:rsidR="00EC188C" w:rsidRPr="00E43D5F" w:rsidTr="00E00DF5">
            <w:tc>
              <w:tcPr>
                <w:tcW w:w="1589" w:type="dxa"/>
                <w:tcBorders>
                  <w:bottom w:val="single" w:sz="4" w:space="0" w:color="auto"/>
                </w:tcBorders>
              </w:tcPr>
              <w:p w:rsidR="00EC188C" w:rsidRPr="00E43D5F" w:rsidRDefault="00EC188C" w:rsidP="00EC188C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3260" w:type="dxa"/>
                <w:tcMar>
                  <w:left w:w="57" w:type="dxa"/>
                  <w:right w:w="57" w:type="dxa"/>
                </w:tcMar>
              </w:tcPr>
              <w:p w:rsidR="00EC188C" w:rsidRPr="00E43D5F" w:rsidRDefault="00EC188C" w:rsidP="003C0EC6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693" w:type="dxa"/>
              </w:tcPr>
              <w:p w:rsidR="00EC188C" w:rsidRPr="00E43D5F" w:rsidRDefault="00EC188C" w:rsidP="003C0EC6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Методы диагностики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EC188C" w:rsidRPr="00E43D5F" w:rsidRDefault="00EC188C" w:rsidP="003C0EC6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</w:tcPr>
              <w:p w:rsidR="00EC188C" w:rsidRPr="00E43D5F" w:rsidRDefault="00EC188C" w:rsidP="003C0EC6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EC188C" w:rsidRPr="00E43D5F" w:rsidTr="00E00DF5">
            <w:tc>
              <w:tcPr>
                <w:tcW w:w="1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C188C" w:rsidRPr="00E43D5F" w:rsidRDefault="00EC188C" w:rsidP="00EC188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</w:t>
                </w:r>
                <w:r w:rsidR="00E00DF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ГБДОУ № 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="00E00DF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</w:p>
            </w:tc>
            <w:tc>
              <w:tcPr>
                <w:tcW w:w="3260" w:type="dxa"/>
                <w:tcMar>
                  <w:left w:w="57" w:type="dxa"/>
                  <w:right w:w="57" w:type="dxa"/>
                </w:tcMar>
              </w:tcPr>
              <w:p w:rsidR="00EC188C" w:rsidRPr="00E43D5F" w:rsidRDefault="00EC188C" w:rsidP="00C25529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Диагностика уров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ня эмоци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нального вы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горания у педа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гов ДОУ. Разработка рекомен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ций для педагогов (в об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ласти са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мо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раз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вититя) и адми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ни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стра</w:t>
                </w:r>
                <w:r w:rsidR="00C2552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ции ДОУ.</w:t>
                </w:r>
              </w:p>
            </w:tc>
            <w:tc>
              <w:tcPr>
                <w:tcW w:w="2693" w:type="dxa"/>
              </w:tcPr>
              <w:p w:rsidR="00EC188C" w:rsidRPr="00E43D5F" w:rsidRDefault="00EC188C" w:rsidP="00EC188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Опросник В. Бойко для диагностики уровня эмоционального выгорания.</w:t>
                </w:r>
              </w:p>
            </w:tc>
            <w:tc>
              <w:tcPr>
                <w:tcW w:w="1358" w:type="dxa"/>
                <w:tcMar>
                  <w:left w:w="57" w:type="dxa"/>
                  <w:right w:w="57" w:type="dxa"/>
                </w:tcMar>
              </w:tcPr>
              <w:p w:rsidR="00EC188C" w:rsidRPr="00E43D5F" w:rsidRDefault="00EC188C" w:rsidP="00EC188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90" w:type="dxa"/>
                <w:tcMar>
                  <w:left w:w="57" w:type="dxa"/>
                  <w:right w:w="57" w:type="dxa"/>
                </w:tcMar>
              </w:tcPr>
              <w:p w:rsidR="00EC188C" w:rsidRPr="00E43D5F" w:rsidRDefault="00E00DF5" w:rsidP="00EC188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Март-апрель</w:t>
                </w:r>
              </w:p>
            </w:tc>
          </w:tr>
        </w:tbl>
        <w:p w:rsidR="00245216" w:rsidRPr="001D53A3" w:rsidRDefault="00DE7AED" w:rsidP="00D46F3B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bookmarkStart w:id="11" w:name="_Toc407097952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lastRenderedPageBreak/>
            <w:t>Р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азвивающая и коррекционная работа</w:t>
          </w:r>
          <w:bookmarkEnd w:id="11"/>
        </w:p>
        <w:p w:rsidR="00F11114" w:rsidRPr="00E43D5F" w:rsidRDefault="00F11114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Коррекционно-развивающая работа</w:t>
          </w:r>
          <w:r w:rsidR="002A1654" w:rsidRPr="00E43D5F">
            <w:rPr>
              <w:rFonts w:ascii="Times New Roman" w:hAnsi="Times New Roman" w:cs="Times New Roman"/>
              <w:sz w:val="26"/>
              <w:szCs w:val="26"/>
            </w:rPr>
            <w:t xml:space="preserve"> –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основное направление деятельности педагога-психолога</w:t>
          </w:r>
          <w:r w:rsidR="002A1654" w:rsidRPr="00E43D5F">
            <w:rPr>
              <w:rFonts w:ascii="Times New Roman" w:hAnsi="Times New Roman" w:cs="Times New Roman"/>
              <w:sz w:val="26"/>
              <w:szCs w:val="26"/>
            </w:rPr>
            <w:t>. Она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нормативам. А также, оказание помощи педагогическому коллективу в индивидуализации воспитания и обучения детей, развитии их способностей и склонностей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Развивающая работа предполагает создание социально-психологических условий для нормального психологического развития воспитанников. Психокоррекционная работа предполагает психологическое сопровождение вос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питанников, имеющих трудности в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освоении образовательной программы, поведении, </w:t>
          </w:r>
          <w:r w:rsidR="001469F6" w:rsidRPr="00E43D5F">
            <w:rPr>
              <w:rFonts w:ascii="Times New Roman" w:hAnsi="Times New Roman" w:cs="Times New Roman"/>
              <w:sz w:val="26"/>
              <w:szCs w:val="26"/>
            </w:rPr>
            <w:t>социальной адаптации</w:t>
          </w:r>
          <w:r w:rsidR="00D509DD" w:rsidRPr="00E43D5F">
            <w:rPr>
              <w:rFonts w:ascii="Times New Roman" w:hAnsi="Times New Roman" w:cs="Times New Roman"/>
              <w:sz w:val="26"/>
              <w:szCs w:val="26"/>
            </w:rPr>
            <w:t xml:space="preserve"> и личностном развитии.</w:t>
          </w:r>
        </w:p>
        <w:p w:rsidR="00D509DD" w:rsidRPr="00E43D5F" w:rsidRDefault="002E4517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Коррекционно-развивающ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ая работа педагога-психолога в ГБДОУ № 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строится на основе комплексного подхода и начинается с диагностической и аналитической работы. Анализируются медицинские карты с целью выявления детей с ограниченными возможностями здоровья; информационные карты, заполненные педагогами, с целью выявления воспитанников, нуждающихся </w:t>
          </w:r>
          <w:r w:rsidR="00D8159A">
            <w:rPr>
              <w:rFonts w:ascii="Times New Roman" w:hAnsi="Times New Roman" w:cs="Times New Roman"/>
              <w:sz w:val="26"/>
              <w:szCs w:val="26"/>
            </w:rPr>
            <w:t>в психологическом сопровождении; заключения по результатам комплексного обследования ребенка на ТПМПК (для воспитанников групп компенсирующей направленности для детей с ТНР).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Педагогом-психологом проводится скрининг</w:t>
          </w:r>
          <w:r w:rsidR="00F460F2" w:rsidRPr="00E43D5F">
            <w:rPr>
              <w:rFonts w:ascii="Times New Roman" w:hAnsi="Times New Roman" w:cs="Times New Roman"/>
              <w:sz w:val="26"/>
              <w:szCs w:val="26"/>
            </w:rPr>
            <w:t>овая диагностика воспитанников Г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БДОУ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>, анализируются её результаты, так же выявляются дети, нужд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>ающие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 xml:space="preserve">ся в 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 xml:space="preserve">индивидуальном </w:t>
          </w:r>
          <w:r w:rsidR="002C0FD9" w:rsidRPr="00E43D5F">
            <w:rPr>
              <w:rFonts w:ascii="Times New Roman" w:hAnsi="Times New Roman" w:cs="Times New Roman"/>
              <w:sz w:val="26"/>
              <w:szCs w:val="26"/>
            </w:rPr>
            <w:t>психологическом сопровождении.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 Далее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 xml:space="preserve"> выявляются воспитанники со схожими трудностями в развитии и формируются подгруппы для психокоррекционной работы. Если у воспитанника имеются комплексные нарушения в развитии: медицинские, психологические, логопедические, ребёнок 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направляется на </w:t>
          </w:r>
          <w:r w:rsidR="00D8159A">
            <w:rPr>
              <w:rFonts w:ascii="Times New Roman" w:hAnsi="Times New Roman" w:cs="Times New Roman"/>
              <w:sz w:val="26"/>
              <w:szCs w:val="26"/>
            </w:rPr>
            <w:t>ТПМПК</w:t>
          </w:r>
          <w:r w:rsidR="00D30DF6" w:rsidRPr="00E43D5F">
            <w:rPr>
              <w:rFonts w:ascii="Times New Roman" w:hAnsi="Times New Roman" w:cs="Times New Roman"/>
              <w:sz w:val="26"/>
              <w:szCs w:val="26"/>
            </w:rPr>
            <w:t>, составляется индивидуальная коррекционно-развивающая программа.</w:t>
          </w:r>
        </w:p>
        <w:p w:rsidR="00D30DF6" w:rsidRPr="00A90D70" w:rsidRDefault="00D30DF6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Непосредственно коррекционно-развивающие занятия мо</w:t>
          </w:r>
          <w:r w:rsidR="00A90D70">
            <w:rPr>
              <w:rFonts w:ascii="Times New Roman" w:hAnsi="Times New Roman" w:cs="Times New Roman"/>
              <w:sz w:val="26"/>
              <w:szCs w:val="26"/>
            </w:rPr>
            <w:t xml:space="preserve">гут быть групповыми, подгрупповыми и </w:t>
          </w:r>
          <w:r w:rsidRPr="00A90D70">
            <w:rPr>
              <w:rFonts w:ascii="Times New Roman" w:hAnsi="Times New Roman" w:cs="Times New Roman"/>
              <w:sz w:val="26"/>
              <w:szCs w:val="26"/>
            </w:rPr>
            <w:t>индивидуальными.</w:t>
          </w:r>
        </w:p>
        <w:p w:rsidR="00D30DF6" w:rsidRPr="00E43D5F" w:rsidRDefault="00D30DF6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Групповые занятия проводятся в групповых помещениях ДОУ</w:t>
          </w:r>
          <w:r w:rsidR="00190261" w:rsidRPr="00E43D5F">
            <w:rPr>
              <w:rFonts w:ascii="Times New Roman" w:hAnsi="Times New Roman" w:cs="Times New Roman"/>
              <w:sz w:val="26"/>
              <w:szCs w:val="26"/>
            </w:rPr>
            <w:t xml:space="preserve">. Это занятия по адаптации детей к условиям ДОУ, 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а также</w:t>
          </w:r>
          <w:r w:rsidR="00FA6E7D">
            <w:rPr>
              <w:rFonts w:ascii="Times New Roman" w:hAnsi="Times New Roman" w:cs="Times New Roman"/>
              <w:sz w:val="26"/>
              <w:szCs w:val="26"/>
            </w:rPr>
            <w:t xml:space="preserve"> по оптимизации</w:t>
          </w:r>
          <w:r w:rsidR="002A51D7" w:rsidRPr="00E43D5F">
            <w:rPr>
              <w:rFonts w:ascii="Times New Roman" w:hAnsi="Times New Roman" w:cs="Times New Roman"/>
              <w:sz w:val="26"/>
              <w:szCs w:val="26"/>
            </w:rPr>
            <w:t xml:space="preserve"> социально-психологического климата в группе. Подгрупповые и индивидуальные занятия проводятся в игровом центре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 (кабинете психолога)</w:t>
          </w:r>
          <w:r w:rsidR="002A51D7" w:rsidRPr="00E43D5F">
            <w:rPr>
              <w:rFonts w:ascii="Times New Roman" w:hAnsi="Times New Roman" w:cs="Times New Roman"/>
              <w:sz w:val="26"/>
              <w:szCs w:val="26"/>
            </w:rPr>
            <w:t xml:space="preserve"> ДОУ.</w:t>
          </w:r>
        </w:p>
        <w:p w:rsidR="002A51D7" w:rsidRPr="00E43D5F" w:rsidRDefault="002A51D7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Содержание и структура занятия варьируются в соответствии с возрастными закономерностями, индивидуальными особенностями детей, целью и задачами </w:t>
          </w:r>
          <w:r w:rsidR="006F082E" w:rsidRPr="00E43D5F">
            <w:rPr>
              <w:rFonts w:ascii="Times New Roman" w:hAnsi="Times New Roman" w:cs="Times New Roman"/>
              <w:sz w:val="26"/>
              <w:szCs w:val="26"/>
            </w:rPr>
            <w:t xml:space="preserve">каждого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занятия</w:t>
          </w:r>
          <w:r w:rsidR="006F082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D30DF6" w:rsidRPr="00E43D5F" w:rsidRDefault="002A51D7" w:rsidP="00D357C8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Программы, направления, виды, формы работы и хронометраж занятий представлены в Таблице 4.</w:t>
          </w:r>
        </w:p>
        <w:p w:rsidR="00A90D70" w:rsidRDefault="002A51D7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Все занятия проводятся в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>т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>вии с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>о статьёй 11</w:t>
          </w:r>
          <w:r w:rsidR="00390F0B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«Требования к приему детей в дошкольные образовательные организации, режиму дня и организации воспитательно-образовательного процесса» 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пунктами 11.8 – 11.13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санитарно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-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эпидемиологических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требований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к устройству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,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содержанию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и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организации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режима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работы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дошкольных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образовательных</w:t>
          </w:r>
          <w:r w:rsidR="00037293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 xml:space="preserve">организаций 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 xml:space="preserve">САНПИН 2.4.1.3049-13, 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утверждённому Постановлением</w:t>
          </w:r>
          <w:r w:rsidR="00390F0B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 xml:space="preserve">Главного Государственного Санитарного Врача Российской Федерации </w:t>
          </w:r>
          <w:r w:rsidR="002E3E85" w:rsidRPr="00E43D5F">
            <w:rPr>
              <w:rFonts w:ascii="Times New Roman" w:eastAsia="Droid Sans Fallback" w:hAnsi="Times New Roman" w:cs="Times New Roman"/>
              <w:kern w:val="3"/>
              <w:sz w:val="26"/>
              <w:szCs w:val="26"/>
              <w:lang w:eastAsia="zh-CN" w:bidi="hi-IN"/>
            </w:rPr>
            <w:t>Г. Г. Онищенко</w:t>
          </w:r>
          <w:r w:rsidR="002E3E85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от 15 мая 2013 г. N 26.</w:t>
          </w:r>
        </w:p>
        <w:p w:rsidR="00D46F3B" w:rsidRDefault="00D46F3B" w:rsidP="00D46F3B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D46F3B" w:rsidRDefault="00D46F3B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D46F3B" w:rsidRDefault="00D46F3B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0B001E" w:rsidRPr="00E43D5F" w:rsidRDefault="000B001E" w:rsidP="00A90D70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4.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Коррекционно-развивающая работа с воспитанникам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 xml:space="preserve">и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E00DF5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236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447"/>
            <w:gridCol w:w="2410"/>
            <w:gridCol w:w="2551"/>
            <w:gridCol w:w="992"/>
            <w:gridCol w:w="709"/>
            <w:gridCol w:w="600"/>
            <w:gridCol w:w="709"/>
            <w:gridCol w:w="818"/>
          </w:tblGrid>
          <w:tr w:rsidR="00856927" w:rsidRPr="00E43D5F" w:rsidTr="00026E0F">
            <w:trPr>
              <w:cantSplit/>
              <w:trHeight w:val="1782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56927" w:rsidRPr="00E43D5F" w:rsidRDefault="00856927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</w:t>
                </w:r>
                <w:r w:rsidR="00A5527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Ф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орма работы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:rsidR="00856927" w:rsidRPr="00E43D5F" w:rsidRDefault="00856927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  <w:vAlign w:val="center"/>
              </w:tcPr>
              <w:p w:rsidR="00856927" w:rsidRPr="00E43D5F" w:rsidRDefault="00856927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</w:t>
                </w:r>
                <w:r w:rsidR="0094168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,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виды работы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856927" w:rsidRPr="00E43D5F" w:rsidRDefault="00482A0A" w:rsidP="00482A0A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Сроки 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856927" w:rsidRPr="00E43D5F" w:rsidRDefault="00856927" w:rsidP="00482A0A">
                <w:pPr>
                  <w:pStyle w:val="a4"/>
                  <w:spacing w:line="120" w:lineRule="atLeast"/>
                  <w:ind w:left="113" w:right="113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Кол-во </w:t>
                </w:r>
                <w:r w:rsidR="006447E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стреч</w:t>
                </w:r>
                <w:r w:rsidR="006447E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неделю</w:t>
                </w:r>
                <w:r w:rsidR="006447E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4F5C40"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 группе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856927" w:rsidRPr="00E43D5F" w:rsidRDefault="00856927" w:rsidP="00482A0A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Время за </w:t>
                </w:r>
                <w:r w:rsidR="00482A0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нед. в гр.</w:t>
                </w:r>
                <w:r w:rsidR="004F5C40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482A0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ггру</w:t>
                </w:r>
                <w:r w:rsidR="004F5C40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группе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856927" w:rsidRPr="00E43D5F" w:rsidRDefault="00856927" w:rsidP="000B001E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Кол-во </w:t>
                </w:r>
                <w:r w:rsidR="000B001E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встреч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 год</w:t>
                </w:r>
                <w:r w:rsidR="004F5C40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группе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  <w:textDirection w:val="btLr"/>
                <w:vAlign w:val="center"/>
              </w:tcPr>
              <w:p w:rsidR="00856927" w:rsidRPr="00E43D5F" w:rsidRDefault="004F5C40" w:rsidP="000B001E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Время за год всего</w:t>
                </w:r>
              </w:p>
            </w:tc>
          </w:tr>
          <w:tr w:rsidR="003B14F8" w:rsidRPr="00E43D5F" w:rsidTr="00026E0F">
            <w:trPr>
              <w:cantSplit/>
              <w:trHeight w:val="485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3B14F8" w:rsidP="003B14F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Группа компенсирующей направлен</w:t>
                </w:r>
                <w:r w:rsidR="00FA6E7D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ности № 16 подготовительная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3B14F8" w:rsidP="003B14F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 психологических занятий для дошкольников 6-7 лет «Цветик-семицветик» под ред. Н.Ю Куражевой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7F48E8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Развитие интеллектуальной, эмоциональной, коммуникативной, личностной, волевой и познавательной сферы детей в рамках подготовки к школе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7F48E8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Октябрь-май /32 недели/    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7F48E8" w:rsidRDefault="007F48E8" w:rsidP="007F48E8">
                <w:pPr>
                  <w:pStyle w:val="a4"/>
                  <w:spacing w:line="120" w:lineRule="atLeast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7F48E8"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 30 мин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7F48E8" w:rsidP="007F48E8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 час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7F48E8" w:rsidP="007F48E8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64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  <w:vAlign w:val="center"/>
              </w:tcPr>
              <w:p w:rsidR="003B14F8" w:rsidRPr="00E43D5F" w:rsidRDefault="007F48E8" w:rsidP="007F48E8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32</w:t>
                </w:r>
              </w:p>
            </w:tc>
          </w:tr>
          <w:tr w:rsidR="007F48E8" w:rsidRPr="00E43D5F" w:rsidTr="00026E0F">
            <w:tc>
              <w:tcPr>
                <w:tcW w:w="1447" w:type="dxa"/>
                <w:tcMar>
                  <w:left w:w="28" w:type="dxa"/>
                  <w:right w:w="28" w:type="dxa"/>
                </w:tcMar>
              </w:tcPr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Группа</w:t>
                </w:r>
              </w:p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№ 16</w:t>
                </w:r>
              </w:p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6-7 лет</w:t>
                </w:r>
              </w:p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(6 детей</w:t>
                </w:r>
                <w:r w:rsidR="00692E8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индивиду-ально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)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</w:tcPr>
              <w:p w:rsidR="007F48E8" w:rsidRDefault="007F48E8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Индивидуальная коррекционно-развивающая программа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уровня пси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хо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гической готовности к школе. Формирование предпосылок учебной деятельности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. Развитие основных психических процессов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Октябрь-май /32 недели/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ind w:right="-57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 по 20 минут на каждого ребенка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</w:tcPr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 </w:t>
                </w:r>
              </w:p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часа</w:t>
                </w:r>
              </w:p>
            </w:tc>
            <w:tc>
              <w:tcPr>
                <w:tcW w:w="709" w:type="dxa"/>
                <w:tcMar>
                  <w:left w:w="0" w:type="dxa"/>
                  <w:right w:w="0" w:type="dxa"/>
                </w:tcMar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32 на ребенка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64</w:t>
                </w:r>
              </w:p>
            </w:tc>
          </w:tr>
          <w:tr w:rsidR="007F48E8" w:rsidRPr="00E43D5F" w:rsidTr="00026E0F">
            <w:trPr>
              <w:cantSplit/>
              <w:trHeight w:val="2797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F48E8" w:rsidRDefault="007F48E8" w:rsidP="003B14F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Группа компенсирующей направлен</w:t>
                </w:r>
                <w:r w:rsidR="00C71A34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ности № 15 старшая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E43D5F" w:rsidRDefault="007F48E8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«Давайте познакомимся» Тренинговое развитие и коррекция эмоцио-нального мира до-школьников 4-6 лет под редакцией</w:t>
                </w:r>
              </w:p>
              <w:p w:rsidR="007F48E8" w:rsidRDefault="007F48E8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И.А. Пазухиной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Default="007F48E8" w:rsidP="007F48E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Коррекционно-развива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ю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щая работа по разви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тию эмоци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нально-во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левой сферы детей. Осоз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нанное восприятие эмо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ций. Произвольная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само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регуляция.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E43D5F" w:rsidRDefault="007F48E8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Октябрь-май /32 недели/    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7F48E8" w:rsidRDefault="007F48E8" w:rsidP="00457220">
                <w:pPr>
                  <w:pStyle w:val="a4"/>
                  <w:spacing w:line="120" w:lineRule="atLeast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7F48E8"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 30 мин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 час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64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  <w:vAlign w:val="center"/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32</w:t>
                </w:r>
              </w:p>
            </w:tc>
          </w:tr>
          <w:tr w:rsidR="007F48E8" w:rsidRPr="00E43D5F" w:rsidTr="00026E0F">
            <w:trPr>
              <w:cantSplit/>
              <w:trHeight w:val="485"/>
            </w:trPr>
            <w:tc>
              <w:tcPr>
                <w:tcW w:w="1447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Группа</w:t>
                </w:r>
              </w:p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№ 15</w:t>
                </w:r>
              </w:p>
              <w:p w:rsidR="007F48E8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5-6 лет</w:t>
                </w:r>
              </w:p>
              <w:p w:rsidR="007F48E8" w:rsidRPr="00E43D5F" w:rsidRDefault="00C71A34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(5</w:t>
                </w:r>
                <w:r w:rsidR="007F48E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детей</w:t>
                </w:r>
                <w:r w:rsidR="00692E8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индивиду-ально</w:t>
                </w:r>
                <w:r w:rsidR="007F48E8">
                  <w:rPr>
                    <w:rFonts w:ascii="Times New Roman" w:hAnsi="Times New Roman" w:cs="Times New Roman"/>
                    <w:sz w:val="26"/>
                    <w:szCs w:val="26"/>
                  </w:rPr>
                  <w:t>)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</w:tcPr>
              <w:p w:rsidR="007F48E8" w:rsidRDefault="007F48E8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Индивидуальная коррекционно-развивающая программа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</w:tcPr>
              <w:p w:rsidR="007F48E8" w:rsidRPr="00E43D5F" w:rsidRDefault="00C71A34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Развитие произвольности психических процессов, формирование адекватной самооценки, уверенности в себе. </w:t>
                </w:r>
                <w:r w:rsidR="007F48E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Развитие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памяти, внимания, воображения, мыслительных операций.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Октябрь-май /32 недели/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ind w:right="-57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 по 20 минут на каждого ребенка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</w:tcPr>
              <w:p w:rsidR="007F48E8" w:rsidRDefault="00C71A34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</w:t>
                </w:r>
                <w:r w:rsidR="007F48E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7F48E8" w:rsidRPr="00E43D5F" w:rsidRDefault="00C71A34" w:rsidP="00C71A34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ч</w:t>
                </w:r>
                <w:r w:rsidR="007F48E8">
                  <w:rPr>
                    <w:rFonts w:ascii="Times New Roman" w:hAnsi="Times New Roman" w:cs="Times New Roman"/>
                    <w:sz w:val="26"/>
                    <w:szCs w:val="26"/>
                  </w:rPr>
                  <w:t>ас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40 мин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7F48E8" w:rsidRPr="00E43D5F" w:rsidRDefault="007F48E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32 на ребенка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</w:tcPr>
              <w:p w:rsidR="007F48E8" w:rsidRPr="00E43D5F" w:rsidRDefault="00C71A34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53</w:t>
                </w:r>
              </w:p>
            </w:tc>
          </w:tr>
          <w:tr w:rsidR="0094168F" w:rsidRPr="00E43D5F" w:rsidTr="00026E0F">
            <w:tc>
              <w:tcPr>
                <w:tcW w:w="1447" w:type="dxa"/>
                <w:tcMar>
                  <w:left w:w="28" w:type="dxa"/>
                  <w:right w:w="28" w:type="dxa"/>
                </w:tcMar>
              </w:tcPr>
              <w:p w:rsidR="0094168F" w:rsidRPr="00E43D5F" w:rsidRDefault="003B14F8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</w:t>
                </w:r>
                <w:r w:rsidR="00A61CBB">
                  <w:rPr>
                    <w:rFonts w:ascii="Times New Roman" w:hAnsi="Times New Roman" w:cs="Times New Roman"/>
                    <w:sz w:val="26"/>
                    <w:szCs w:val="26"/>
                  </w:rPr>
                  <w:t>ы</w:t>
                </w:r>
                <w:r w:rsidR="00F51C20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старшего дошкольно-го возраста</w:t>
                </w:r>
              </w:p>
              <w:p w:rsidR="0094168F" w:rsidRPr="00E43D5F" w:rsidRDefault="0094168F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5 – 6 лет.</w:t>
                </w:r>
              </w:p>
              <w:p w:rsidR="00331716" w:rsidRPr="00E43D5F" w:rsidRDefault="00F51C20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Подгруппо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вая (2 подгруппы)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</w:tcPr>
              <w:p w:rsidR="00843BA0" w:rsidRPr="00E43D5F" w:rsidRDefault="00843BA0" w:rsidP="00843BA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«Давайте познакомимся» Тренинговое развитие и коррекция эмоцио-нального мира до-школьников 4-6 лет под редакцией</w:t>
                </w:r>
              </w:p>
              <w:p w:rsidR="0094168F" w:rsidRPr="00E43D5F" w:rsidRDefault="00843BA0" w:rsidP="00843BA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И.А. Пазухиной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</w:tcPr>
              <w:p w:rsidR="0094168F" w:rsidRPr="00E43D5F" w:rsidRDefault="0094168F" w:rsidP="003317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Коррекционно-развива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ю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щая работа по разви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тию эмоци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нально-во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левой сферы детей. Осоз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нанное восприятие эмо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ций. Произвольная </w:t>
                </w:r>
                <w:r w:rsidR="005F345B">
                  <w:rPr>
                    <w:rFonts w:ascii="Times New Roman" w:hAnsi="Times New Roman" w:cs="Times New Roman"/>
                    <w:sz w:val="26"/>
                    <w:szCs w:val="26"/>
                  </w:rPr>
                  <w:t>само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регуляция.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</w:tcPr>
              <w:p w:rsidR="0094168F" w:rsidRPr="00E43D5F" w:rsidRDefault="006447E9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Де-ка</w:t>
                </w:r>
                <w:r w:rsidR="0094168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брь – май.</w:t>
                </w:r>
              </w:p>
              <w:p w:rsidR="008F1B3D" w:rsidRPr="00E43D5F" w:rsidRDefault="006447E9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/2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3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недели</w:t>
                </w:r>
                <w:r w:rsidR="008F1B3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/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94168F" w:rsidRPr="00E43D5F" w:rsidRDefault="00F51C20" w:rsidP="000B001E">
                <w:pPr>
                  <w:pStyle w:val="a4"/>
                  <w:ind w:right="-57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 w:rsidR="008F1B3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 30</w:t>
                </w:r>
                <w:r w:rsidR="006447E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мин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</w:tcPr>
              <w:p w:rsidR="0094168F" w:rsidRPr="00E43D5F" w:rsidRDefault="008F1B3D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30</w:t>
                </w:r>
                <w:r w:rsidR="006447E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мин</w:t>
                </w:r>
              </w:p>
            </w:tc>
            <w:tc>
              <w:tcPr>
                <w:tcW w:w="709" w:type="dxa"/>
                <w:tcMar>
                  <w:left w:w="0" w:type="dxa"/>
                  <w:right w:w="0" w:type="dxa"/>
                </w:tcMar>
              </w:tcPr>
              <w:p w:rsidR="0094168F" w:rsidRPr="00E43D5F" w:rsidRDefault="006447E9" w:rsidP="008F1B3D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3</w:t>
                </w:r>
                <w:r w:rsidR="008F1B3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</w:tcPr>
              <w:p w:rsidR="0094168F" w:rsidRPr="00E43D5F" w:rsidRDefault="006447E9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3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часа</w:t>
                </w:r>
              </w:p>
            </w:tc>
          </w:tr>
          <w:tr w:rsidR="0094168F" w:rsidRPr="00E43D5F" w:rsidTr="00026E0F">
            <w:tc>
              <w:tcPr>
                <w:tcW w:w="1447" w:type="dxa"/>
                <w:tcMar>
                  <w:left w:w="28" w:type="dxa"/>
                  <w:right w:w="28" w:type="dxa"/>
                </w:tcMar>
              </w:tcPr>
              <w:p w:rsidR="005D021D" w:rsidRPr="00E43D5F" w:rsidRDefault="003B14F8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Группы подготовительного к школе возраста</w:t>
                </w:r>
                <w:r w:rsidR="00A255B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  <w:p w:rsidR="0094168F" w:rsidRPr="00E43D5F" w:rsidRDefault="00A255B9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№</w:t>
                </w:r>
                <w:r w:rsidR="003B14F8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10, 11</w:t>
                </w:r>
                <w:r w:rsidR="0094168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  <w:p w:rsidR="0094168F" w:rsidRPr="00E43D5F" w:rsidRDefault="0094168F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6 – 7 лет.</w:t>
                </w:r>
                <w:r w:rsidR="005B66B5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(2 подгруппы)</w:t>
                </w:r>
              </w:p>
              <w:p w:rsidR="00331716" w:rsidRPr="00C63FF4" w:rsidRDefault="00331716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</w:tcPr>
              <w:p w:rsidR="0094168F" w:rsidRPr="00E43D5F" w:rsidRDefault="00692E88" w:rsidP="003317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</w:t>
                </w:r>
                <w:r w:rsidR="000F55F6">
                  <w:rPr>
                    <w:rFonts w:ascii="Times New Roman" w:hAnsi="Times New Roman" w:cs="Times New Roman"/>
                    <w:sz w:val="26"/>
                    <w:szCs w:val="26"/>
                  </w:rPr>
                  <w:t>рогра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мма «Психологическая подготовка детей к школе» В.Л. Шарохиной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</w:tcPr>
              <w:p w:rsidR="0094168F" w:rsidRPr="00E43D5F" w:rsidRDefault="0094168F" w:rsidP="003317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уровня пси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хо</w:t>
                </w:r>
                <w:r w:rsidR="0033171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гической готовности к школе. Формирование предпосылок учебной деятельности.</w:t>
                </w:r>
                <w:r w:rsidR="005B66B5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Развитие памяти, внимания, воображения, мыслительных операций.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</w:tcPr>
              <w:p w:rsidR="0094168F" w:rsidRPr="00E43D5F" w:rsidRDefault="008F1B3D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тябрь – май</w:t>
                </w:r>
              </w:p>
              <w:p w:rsidR="008F1B3D" w:rsidRPr="00E43D5F" w:rsidRDefault="008F1B3D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/32 недели/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94168F" w:rsidRPr="00E43D5F" w:rsidRDefault="00BA1F06" w:rsidP="000B001E">
                <w:pPr>
                  <w:pStyle w:val="a4"/>
                  <w:ind w:right="-57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 по 30 мин</w:t>
                </w:r>
              </w:p>
            </w:tc>
            <w:tc>
              <w:tcPr>
                <w:tcW w:w="600" w:type="dxa"/>
                <w:tcMar>
                  <w:left w:w="28" w:type="dxa"/>
                  <w:right w:w="28" w:type="dxa"/>
                </w:tcMar>
              </w:tcPr>
              <w:p w:rsidR="0094168F" w:rsidRPr="00E43D5F" w:rsidRDefault="00BA1F06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30 ми-нут</w:t>
                </w:r>
              </w:p>
            </w:tc>
            <w:tc>
              <w:tcPr>
                <w:tcW w:w="709" w:type="dxa"/>
                <w:tcMar>
                  <w:left w:w="0" w:type="dxa"/>
                  <w:right w:w="0" w:type="dxa"/>
                </w:tcMar>
              </w:tcPr>
              <w:p w:rsidR="0094168F" w:rsidRPr="00E43D5F" w:rsidRDefault="00075B3B" w:rsidP="008F1B3D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32</w:t>
                </w:r>
                <w:r w:rsidR="008F1B3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818" w:type="dxa"/>
                <w:tcMar>
                  <w:left w:w="28" w:type="dxa"/>
                  <w:right w:w="28" w:type="dxa"/>
                </w:tcMar>
              </w:tcPr>
              <w:p w:rsidR="0094168F" w:rsidRPr="00E43D5F" w:rsidRDefault="00BA1F06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32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час</w:t>
                </w:r>
              </w:p>
            </w:tc>
          </w:tr>
        </w:tbl>
        <w:p w:rsidR="000B001E" w:rsidRPr="00E43D5F" w:rsidRDefault="000B001E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0B001E" w:rsidRPr="00E43D5F" w:rsidRDefault="000B001E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0B001E" w:rsidRPr="00E43D5F" w:rsidRDefault="000B001E" w:rsidP="00D46F3B">
          <w:pPr>
            <w:tabs>
              <w:tab w:val="left" w:pos="8931"/>
            </w:tabs>
            <w:ind w:firstLine="709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 xml:space="preserve">Таблица 4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(продолжение)</w:t>
          </w: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Коррекционно-разви</w:t>
          </w:r>
          <w:r w:rsidR="006108F7" w:rsidRPr="00E43D5F">
            <w:rPr>
              <w:rFonts w:ascii="Times New Roman" w:hAnsi="Times New Roman" w:cs="Times New Roman"/>
              <w:sz w:val="26"/>
              <w:szCs w:val="26"/>
            </w:rPr>
            <w:t xml:space="preserve">вающая работа с воспитанниками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6108F7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236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447"/>
            <w:gridCol w:w="2410"/>
            <w:gridCol w:w="2551"/>
            <w:gridCol w:w="992"/>
            <w:gridCol w:w="709"/>
            <w:gridCol w:w="709"/>
            <w:gridCol w:w="709"/>
            <w:gridCol w:w="709"/>
          </w:tblGrid>
          <w:tr w:rsidR="000B001E" w:rsidRPr="00E43D5F" w:rsidTr="00D30DF6">
            <w:trPr>
              <w:trHeight w:val="1782"/>
            </w:trPr>
            <w:tc>
              <w:tcPr>
                <w:tcW w:w="1447" w:type="dxa"/>
                <w:tcMar>
                  <w:left w:w="28" w:type="dxa"/>
                  <w:right w:w="28" w:type="dxa"/>
                </w:tcMar>
              </w:tcPr>
              <w:p w:rsidR="000B001E" w:rsidRPr="00E43D5F" w:rsidRDefault="000B001E" w:rsidP="00910DE7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 кем проводится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орма работы</w:t>
                </w:r>
              </w:p>
            </w:tc>
            <w:tc>
              <w:tcPr>
                <w:tcW w:w="2410" w:type="dxa"/>
              </w:tcPr>
              <w:p w:rsidR="000B001E" w:rsidRPr="00E43D5F" w:rsidRDefault="000B001E" w:rsidP="00910DE7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</w:t>
                </w:r>
              </w:p>
            </w:tc>
            <w:tc>
              <w:tcPr>
                <w:tcW w:w="2551" w:type="dxa"/>
              </w:tcPr>
              <w:p w:rsidR="000B001E" w:rsidRPr="00E43D5F" w:rsidRDefault="000B001E" w:rsidP="00910DE7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Направления, виды работы</w:t>
                </w:r>
              </w:p>
            </w:tc>
            <w:tc>
              <w:tcPr>
                <w:tcW w:w="992" w:type="dxa"/>
              </w:tcPr>
              <w:p w:rsidR="000B001E" w:rsidRPr="00E43D5F" w:rsidRDefault="000B001E" w:rsidP="00910DE7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Сроки выпол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нения</w:t>
                </w:r>
              </w:p>
            </w:tc>
            <w:tc>
              <w:tcPr>
                <w:tcW w:w="709" w:type="dxa"/>
                <w:textDirection w:val="btLr"/>
              </w:tcPr>
              <w:p w:rsidR="000B001E" w:rsidRPr="00E43D5F" w:rsidRDefault="000B001E" w:rsidP="00910DE7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Кол-во встреч в неделю</w:t>
                </w:r>
                <w:r w:rsidR="00075B3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гр.</w:t>
                </w:r>
              </w:p>
            </w:tc>
            <w:tc>
              <w:tcPr>
                <w:tcW w:w="709" w:type="dxa"/>
                <w:textDirection w:val="btLr"/>
              </w:tcPr>
              <w:p w:rsidR="000B001E" w:rsidRPr="00E43D5F" w:rsidRDefault="000B001E" w:rsidP="00910DE7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Время за нед.</w:t>
                </w:r>
                <w:r w:rsidR="00075B3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группе</w:t>
                </w:r>
              </w:p>
            </w:tc>
            <w:tc>
              <w:tcPr>
                <w:tcW w:w="709" w:type="dxa"/>
                <w:textDirection w:val="btLr"/>
              </w:tcPr>
              <w:p w:rsidR="000B001E" w:rsidRPr="00E43D5F" w:rsidRDefault="000B001E" w:rsidP="00910DE7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Кол-во встреч в год</w:t>
                </w:r>
                <w:r w:rsidR="00075B3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группе</w:t>
                </w:r>
              </w:p>
            </w:tc>
            <w:tc>
              <w:tcPr>
                <w:tcW w:w="709" w:type="dxa"/>
                <w:textDirection w:val="btLr"/>
              </w:tcPr>
              <w:p w:rsidR="000B001E" w:rsidRPr="00E43D5F" w:rsidRDefault="00075B3B" w:rsidP="00910DE7">
                <w:pPr>
                  <w:pStyle w:val="a4"/>
                  <w:ind w:left="113" w:right="113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Время за год всего</w:t>
                </w:r>
              </w:p>
            </w:tc>
          </w:tr>
          <w:tr w:rsidR="0094168F" w:rsidRPr="00E43D5F" w:rsidTr="000B001E">
            <w:tc>
              <w:tcPr>
                <w:tcW w:w="1447" w:type="dxa"/>
                <w:tcMar>
                  <w:left w:w="28" w:type="dxa"/>
                  <w:right w:w="28" w:type="dxa"/>
                </w:tcMar>
              </w:tcPr>
              <w:p w:rsidR="0094168F" w:rsidRPr="00E43D5F" w:rsidRDefault="0094168F" w:rsidP="00331716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альные занятия с детьми.</w:t>
                </w:r>
              </w:p>
              <w:p w:rsidR="00331716" w:rsidRPr="00E43D5F" w:rsidRDefault="00331716" w:rsidP="000B001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дуаль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ная форма работы.</w:t>
                </w:r>
              </w:p>
            </w:tc>
            <w:tc>
              <w:tcPr>
                <w:tcW w:w="2410" w:type="dxa"/>
                <w:tcMar>
                  <w:left w:w="28" w:type="dxa"/>
                  <w:right w:w="28" w:type="dxa"/>
                </w:tcMar>
              </w:tcPr>
              <w:p w:rsidR="0094168F" w:rsidRPr="00E43D5F" w:rsidRDefault="000B001E" w:rsidP="003317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Индивидуальные кор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рек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цион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но-развива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ю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щие программы, 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ботан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ные педаго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гом-пси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хол</w:t>
                </w:r>
                <w:r w:rsidR="00A255B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</w:t>
                </w:r>
                <w:r w:rsidR="00A255B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гом ГБДОУ №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="00A255B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tc>
            <w:tc>
              <w:tcPr>
                <w:tcW w:w="2551" w:type="dxa"/>
                <w:tcMar>
                  <w:left w:w="28" w:type="dxa"/>
                  <w:right w:w="28" w:type="dxa"/>
                </w:tcMar>
              </w:tcPr>
              <w:p w:rsidR="0094168F" w:rsidRPr="00E43D5F" w:rsidRDefault="000B001E" w:rsidP="003317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 решению ПМПк в соот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вет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вии с ИКРП. Либо по запросу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 или педаго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гов. Пси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хо</w:t>
                </w:r>
                <w:r w:rsidR="00A61CBB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логичес</w:t>
                </w:r>
                <w:r w:rsidR="00A61CBB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кая по</w:t>
                </w:r>
                <w:r w:rsidR="00A61CBB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мощь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и под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держка ре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бён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ку в соответ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ствии с возник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шей ситуацией.</w:t>
                </w:r>
              </w:p>
            </w:tc>
            <w:tc>
              <w:tcPr>
                <w:tcW w:w="992" w:type="dxa"/>
                <w:tcMar>
                  <w:left w:w="28" w:type="dxa"/>
                  <w:right w:w="28" w:type="dxa"/>
                </w:tcMar>
              </w:tcPr>
              <w:p w:rsidR="0094168F" w:rsidRPr="00E43D5F" w:rsidRDefault="0094168F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</w:t>
                </w:r>
                <w:r w:rsidR="005D021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тябрь – май.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94168F" w:rsidRPr="00E43D5F" w:rsidRDefault="00A61CBB" w:rsidP="000B001E">
                <w:pPr>
                  <w:pStyle w:val="a4"/>
                  <w:ind w:right="-57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</w:t>
                </w:r>
                <w:r w:rsidR="0094168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 30 минут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94168F" w:rsidRPr="00E43D5F" w:rsidRDefault="00A61CBB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</w:p>
            </w:tc>
            <w:tc>
              <w:tcPr>
                <w:tcW w:w="709" w:type="dxa"/>
                <w:tcMar>
                  <w:left w:w="0" w:type="dxa"/>
                  <w:right w:w="0" w:type="dxa"/>
                </w:tcMar>
              </w:tcPr>
              <w:p w:rsidR="0094168F" w:rsidRPr="00E43D5F" w:rsidRDefault="00A61CBB" w:rsidP="00626FD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54</w:t>
                </w:r>
              </w:p>
            </w:tc>
            <w:tc>
              <w:tcPr>
                <w:tcW w:w="709" w:type="dxa"/>
                <w:tcMar>
                  <w:left w:w="28" w:type="dxa"/>
                  <w:right w:w="28" w:type="dxa"/>
                </w:tcMar>
              </w:tcPr>
              <w:p w:rsidR="0094168F" w:rsidRPr="00E43D5F" w:rsidRDefault="00A61CBB" w:rsidP="000B001E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27 </w:t>
                </w:r>
                <w:r w:rsidR="0094168F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часов</w:t>
                </w:r>
              </w:p>
            </w:tc>
          </w:tr>
        </w:tbl>
        <w:p w:rsidR="00C94EA1" w:rsidRDefault="00C94EA1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A90D70" w:rsidRDefault="00A90D70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A90D70" w:rsidRPr="00E43D5F" w:rsidRDefault="00A90D70">
          <w:pPr>
            <w:rPr>
              <w:rFonts w:ascii="Times New Roman" w:hAnsi="Times New Roman" w:cs="Times New Roman"/>
              <w:sz w:val="26"/>
              <w:szCs w:val="26"/>
            </w:rPr>
          </w:pPr>
        </w:p>
        <w:p w:rsidR="00245216" w:rsidRPr="00A90D70" w:rsidRDefault="00DE7AED" w:rsidP="00A90D70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2" w:name="_Toc407097953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К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онсультативная работа</w:t>
          </w:r>
          <w:bookmarkEnd w:id="12"/>
        </w:p>
        <w:p w:rsidR="003867F4" w:rsidRPr="00E43D5F" w:rsidRDefault="00654355" w:rsidP="00E952D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Педагог-психолог оказывает консультативную помощь педагогам, специалистам, администрации, родителям (законным представителям) воспитанников ДОУ.</w:t>
          </w:r>
          <w:r w:rsidR="00B362E9" w:rsidRPr="00E43D5F">
            <w:rPr>
              <w:rFonts w:ascii="Times New Roman" w:hAnsi="Times New Roman" w:cs="Times New Roman"/>
              <w:sz w:val="26"/>
              <w:szCs w:val="26"/>
            </w:rPr>
            <w:t xml:space="preserve"> Консультирование проводится по вопросам, связанным с оптимизацией воспитательно-образовательного процесса в ДОУ и семье в интере</w:t>
          </w:r>
          <w:r w:rsidR="00A255B9" w:rsidRPr="00E43D5F">
            <w:rPr>
              <w:rFonts w:ascii="Times New Roman" w:hAnsi="Times New Roman" w:cs="Times New Roman"/>
              <w:sz w:val="26"/>
              <w:szCs w:val="26"/>
            </w:rPr>
            <w:t xml:space="preserve">сах ребенка с целью оптимизации </w:t>
          </w:r>
          <w:r w:rsidR="00B362E9" w:rsidRPr="00E43D5F">
            <w:rPr>
              <w:rFonts w:ascii="Times New Roman" w:hAnsi="Times New Roman" w:cs="Times New Roman"/>
              <w:sz w:val="26"/>
              <w:szCs w:val="26"/>
            </w:rPr>
            <w:t>взаимодействия участников воспитательно-образовательного процесса.</w:t>
          </w:r>
        </w:p>
        <w:p w:rsidR="00654355" w:rsidRPr="00E43D5F" w:rsidRDefault="00654355" w:rsidP="00E952D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E1219B" w:rsidRPr="00E43D5F" w:rsidRDefault="00E1219B" w:rsidP="00D46F3B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5.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 xml:space="preserve"> Консультативная работа в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10579" w:type="dxa"/>
            <w:tblInd w:w="-318" w:type="dxa"/>
            <w:tblLayout w:type="fixed"/>
            <w:tblLook w:val="04A0" w:firstRow="1" w:lastRow="0" w:firstColumn="1" w:lastColumn="0" w:noHBand="0" w:noVBand="1"/>
          </w:tblPr>
          <w:tblGrid>
            <w:gridCol w:w="2010"/>
            <w:gridCol w:w="5105"/>
            <w:gridCol w:w="1958"/>
            <w:gridCol w:w="1506"/>
          </w:tblGrid>
          <w:tr w:rsidR="00A31E80" w:rsidRPr="00E43D5F" w:rsidTr="00FA6E7D">
            <w:tc>
              <w:tcPr>
                <w:tcW w:w="2010" w:type="dxa"/>
                <w:tcBorders>
                  <w:bottom w:val="single" w:sz="4" w:space="0" w:color="auto"/>
                </w:tcBorders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Тема и цель консультации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  <w:vAlign w:val="center"/>
              </w:tcPr>
              <w:p w:rsidR="00A31E80" w:rsidRPr="00E43D5F" w:rsidRDefault="00A31E80" w:rsidP="00E06E68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FA6E7D" w:rsidRPr="00E43D5F" w:rsidTr="00D91C6A">
            <w:trPr>
              <w:trHeight w:val="1196"/>
            </w:trPr>
            <w:tc>
              <w:tcPr>
                <w:tcW w:w="2010" w:type="dxa"/>
                <w:tcBorders>
                  <w:top w:val="single" w:sz="4" w:space="0" w:color="auto"/>
                </w:tcBorders>
              </w:tcPr>
              <w:p w:rsidR="00FA6E7D" w:rsidRPr="00E43D5F" w:rsidRDefault="00FA6E7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Родители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питанн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иков 1-х младших групп № 1, 2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, 4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FA6E7D" w:rsidRPr="00E43D5F" w:rsidRDefault="00FA6E7D" w:rsidP="00A45819">
                <w:pPr>
                  <w:pStyle w:val="a4"/>
                  <w:ind w:right="8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Особенности адаптационного периода. Сотру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че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ство при сопровожде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нии ребёнка в пери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од адаптации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FA6E7D" w:rsidRPr="00E43D5F" w:rsidRDefault="00251AD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FA6E7D" w:rsidRPr="00E43D5F" w:rsidRDefault="00FA6E7D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</w:t>
                </w:r>
              </w:p>
            </w:tc>
          </w:tr>
          <w:tr w:rsidR="00A45819" w:rsidRPr="00E43D5F" w:rsidTr="00FA6E7D">
            <w:tc>
              <w:tcPr>
                <w:tcW w:w="2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5819" w:rsidRPr="00E43D5F" w:rsidRDefault="00D0536C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</w:t>
                </w:r>
                <w:r w:rsidR="00FA6E7D">
                  <w:rPr>
                    <w:rFonts w:ascii="Times New Roman" w:hAnsi="Times New Roman" w:cs="Times New Roman"/>
                    <w:sz w:val="26"/>
                    <w:szCs w:val="26"/>
                  </w:rPr>
                  <w:t>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пита</w:t>
                </w:r>
                <w:r w:rsidR="00FA6E7D">
                  <w:rPr>
                    <w:rFonts w:ascii="Times New Roman" w:hAnsi="Times New Roman" w:cs="Times New Roman"/>
                    <w:sz w:val="26"/>
                    <w:szCs w:val="26"/>
                  </w:rPr>
                  <w:t>нников 2-х младших групп №3,5, 7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A45819" w:rsidRPr="00E43D5F" w:rsidRDefault="00A45819" w:rsidP="00251ADD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Консультации по 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проблемам адаптации детей к условиям ДОУ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A45819" w:rsidRPr="00E43D5F" w:rsidRDefault="00251ADD" w:rsidP="00A45819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A45819" w:rsidRPr="00E43D5F" w:rsidRDefault="00251ADD" w:rsidP="00A45819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</w:t>
                </w:r>
              </w:p>
            </w:tc>
          </w:tr>
          <w:tr w:rsidR="00451F16" w:rsidRPr="00E43D5F" w:rsidTr="00FA6E7D">
            <w:tc>
              <w:tcPr>
                <w:tcW w:w="2010" w:type="dxa"/>
                <w:vMerge w:val="restart"/>
                <w:tcBorders>
                  <w:top w:val="single" w:sz="4" w:space="0" w:color="auto"/>
                </w:tcBorders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пит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ан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ников 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средних групп № 6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, 8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, 14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Консультации по результатам диагностики познавательных процес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сов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6C08A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Январь.</w:t>
                </w:r>
              </w:p>
            </w:tc>
          </w:tr>
          <w:tr w:rsidR="00451F16" w:rsidRPr="00E43D5F" w:rsidTr="00FA6E7D">
            <w:tc>
              <w:tcPr>
                <w:tcW w:w="2010" w:type="dxa"/>
                <w:vMerge/>
                <w:tcBorders>
                  <w:bottom w:val="single" w:sz="4" w:space="0" w:color="auto"/>
                </w:tcBorders>
              </w:tcPr>
              <w:p w:rsidR="00451F16" w:rsidRPr="00E43D5F" w:rsidRDefault="00451F16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6C1E1A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Консультирование родителей при подготовке доку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ментов ПМПК 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Красносельского района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 Оказание психо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гической поддержки род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ителям. Ознакомление с результатами диагностики уровня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развития ребёнка.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251ADD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6C08A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 – апрель.</w:t>
                </w:r>
              </w:p>
            </w:tc>
          </w:tr>
          <w:tr w:rsidR="00D0536C" w:rsidRPr="00E43D5F" w:rsidTr="00FA6E7D">
            <w:tc>
              <w:tcPr>
                <w:tcW w:w="2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36C" w:rsidRPr="00E43D5F" w:rsidRDefault="00D0536C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питанников старших групп № 9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, 12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, 13, 15, 17, 19, 20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D0536C" w:rsidRPr="00E43D5F" w:rsidRDefault="00D0536C" w:rsidP="00D0536C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</w:t>
                </w:r>
                <w:r w:rsidR="006C08A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познавательных процессов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и эмоциональной сферы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D0536C" w:rsidRPr="00E43D5F" w:rsidRDefault="00251ADD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D0536C" w:rsidRPr="00E43D5F" w:rsidRDefault="006C76D9" w:rsidP="00D0536C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Ноябрь - </w:t>
                </w:r>
                <w:r w:rsidR="009B6B08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екабрь</w:t>
                </w:r>
              </w:p>
            </w:tc>
          </w:tr>
          <w:tr w:rsidR="00451F16" w:rsidRPr="00E43D5F" w:rsidTr="00FA6E7D">
            <w:tc>
              <w:tcPr>
                <w:tcW w:w="2010" w:type="dxa"/>
                <w:vMerge w:val="restart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пи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танников 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подготови</w:t>
                </w:r>
                <w:r w:rsidR="0092235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-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тель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ных групп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 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10, 11, 16, 18</w:t>
                </w:r>
              </w:p>
            </w:tc>
            <w:tc>
              <w:tcPr>
                <w:tcW w:w="5105" w:type="dxa"/>
              </w:tcPr>
              <w:p w:rsidR="00451F16" w:rsidRPr="00E43D5F" w:rsidRDefault="00451F16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нужно делать, чтобы ребёнку было легче учить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ся в школе? Повышение психологической культуры родителей.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Выступление на родительских собраниях.</w:t>
                </w:r>
              </w:p>
            </w:tc>
            <w:tc>
              <w:tcPr>
                <w:tcW w:w="1506" w:type="dxa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  <w:tr w:rsidR="00451F16" w:rsidRPr="00E43D5F" w:rsidTr="00FA6E7D">
            <w:tc>
              <w:tcPr>
                <w:tcW w:w="2010" w:type="dxa"/>
                <w:vMerge/>
                <w:tcBorders>
                  <w:bottom w:val="single" w:sz="4" w:space="0" w:color="auto"/>
                </w:tcBorders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</w:tcPr>
              <w:p w:rsidR="00451F16" w:rsidRPr="00E43D5F" w:rsidRDefault="00451F16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 познавательных процессов.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Октябрь, май.</w:t>
                </w:r>
              </w:p>
            </w:tc>
          </w:tr>
          <w:tr w:rsidR="00C20F2D" w:rsidRPr="00E43D5F" w:rsidTr="00FA6E7D">
            <w:tc>
              <w:tcPr>
                <w:tcW w:w="2010" w:type="dxa"/>
                <w:tcBorders>
                  <w:top w:val="single" w:sz="4" w:space="0" w:color="auto"/>
                  <w:bottom w:val="nil"/>
                </w:tcBorders>
                <w:tcMar>
                  <w:left w:w="57" w:type="dxa"/>
                  <w:right w:w="57" w:type="dxa"/>
                </w:tcMar>
              </w:tcPr>
              <w:p w:rsidR="00C20F2D" w:rsidRPr="00E43D5F" w:rsidRDefault="00C20F2D" w:rsidP="00910DE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питан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ков, состоящих на учёт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е ПМПК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C20F2D" w:rsidRPr="00E43D5F" w:rsidRDefault="00C20F2D" w:rsidP="00910DE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Промежуточные результаты коррекционно-раз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вающей работы. Оказание психологической под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держки родителям. Согласование действий на период коррекционной работы.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C20F2D" w:rsidRPr="00E43D5F" w:rsidRDefault="00C20F2D" w:rsidP="00910DE7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C20F2D" w:rsidRPr="00E43D5F" w:rsidRDefault="00C20F2D" w:rsidP="00910DE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Февраль.</w:t>
                </w:r>
              </w:p>
            </w:tc>
          </w:tr>
          <w:tr w:rsidR="00C20F2D" w:rsidRPr="00E43D5F" w:rsidTr="00FA6E7D">
            <w:tc>
              <w:tcPr>
                <w:tcW w:w="2010" w:type="dxa"/>
                <w:tcBorders>
                  <w:top w:val="nil"/>
                </w:tcBorders>
              </w:tcPr>
              <w:p w:rsidR="00C20F2D" w:rsidRPr="00E43D5F" w:rsidRDefault="00C20F2D" w:rsidP="00C20F2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</w:tcPr>
              <w:p w:rsidR="00C20F2D" w:rsidRPr="00E43D5F" w:rsidRDefault="00C20F2D" w:rsidP="00C20F2D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Итоговые результаты коррекционно-развивающей работы. Ознакомле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ние с актуальным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уровнем развития ребёнка.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C20F2D" w:rsidRPr="00E43D5F" w:rsidRDefault="00C20F2D" w:rsidP="00C20F2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C20F2D" w:rsidRPr="00E43D5F" w:rsidRDefault="00C20F2D" w:rsidP="00C20F2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Май.</w:t>
                </w:r>
              </w:p>
            </w:tc>
          </w:tr>
        </w:tbl>
        <w:p w:rsidR="00C20F2D" w:rsidRPr="00E43D5F" w:rsidRDefault="00C20F2D" w:rsidP="00D46F3B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tbl>
          <w:tblPr>
            <w:tblStyle w:val="ab"/>
            <w:tblW w:w="10579" w:type="dxa"/>
            <w:tblInd w:w="-369" w:type="dxa"/>
            <w:tblLayout w:type="fixed"/>
            <w:tblLook w:val="04A0" w:firstRow="1" w:lastRow="0" w:firstColumn="1" w:lastColumn="0" w:noHBand="0" w:noVBand="1"/>
          </w:tblPr>
          <w:tblGrid>
            <w:gridCol w:w="2010"/>
            <w:gridCol w:w="5105"/>
            <w:gridCol w:w="1958"/>
            <w:gridCol w:w="1506"/>
          </w:tblGrid>
          <w:tr w:rsidR="00A31E80" w:rsidRPr="00E43D5F" w:rsidTr="00251ADD">
            <w:tc>
              <w:tcPr>
                <w:tcW w:w="201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A31E80" w:rsidRPr="00E43D5F" w:rsidRDefault="008A1521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питанников ГБДОУ № </w:t>
                </w:r>
                <w:r w:rsidR="00A4581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A31E80" w:rsidRPr="00E43D5F" w:rsidRDefault="00A31E80" w:rsidP="00E06E68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</w:t>
                </w:r>
                <w:r w:rsidR="006C08A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познавательных процессов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A31E80" w:rsidRPr="00E43D5F" w:rsidRDefault="00C2169E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A31E80" w:rsidRPr="00E43D5F" w:rsidRDefault="00A31E80" w:rsidP="00E06E68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 течение года</w:t>
                </w:r>
              </w:p>
            </w:tc>
          </w:tr>
          <w:tr w:rsidR="00A45819" w:rsidRPr="00E43D5F" w:rsidTr="00251ADD">
            <w:tc>
              <w:tcPr>
                <w:tcW w:w="201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A45819" w:rsidRPr="00E43D5F" w:rsidRDefault="008A1521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вос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питанников ГБДОУ № </w:t>
                </w:r>
                <w:r w:rsidR="00A45819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</w:p>
            </w:tc>
            <w:tc>
              <w:tcPr>
                <w:tcW w:w="5105" w:type="dxa"/>
                <w:tcMar>
                  <w:left w:w="57" w:type="dxa"/>
                  <w:right w:w="57" w:type="dxa"/>
                </w:tcMar>
              </w:tcPr>
              <w:p w:rsidR="00A45819" w:rsidRPr="00E43D5F" w:rsidRDefault="00A45819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Возрастные особенности психологического 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тия ребенка. Повышение психологической культу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ры родителей и профессионализма родителей.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A45819" w:rsidRPr="00E43D5F" w:rsidRDefault="00A45819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Выступление на родитель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ских собраниях.</w:t>
                </w:r>
              </w:p>
            </w:tc>
            <w:tc>
              <w:tcPr>
                <w:tcW w:w="1506" w:type="dxa"/>
                <w:tcMar>
                  <w:left w:w="57" w:type="dxa"/>
                  <w:right w:w="57" w:type="dxa"/>
                </w:tcMar>
              </w:tcPr>
              <w:p w:rsidR="00A45819" w:rsidRPr="00E43D5F" w:rsidRDefault="00A45819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  <w:tr w:rsidR="00451F16" w:rsidRPr="00E43D5F" w:rsidTr="00251ADD">
            <w:tc>
              <w:tcPr>
                <w:tcW w:w="20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hideMark/>
              </w:tcPr>
              <w:p w:rsidR="00451F16" w:rsidRPr="00E43D5F" w:rsidRDefault="00251ADD" w:rsidP="00251AD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 средних групп № 6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, 8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, 14</w:t>
                </w:r>
              </w:p>
            </w:tc>
            <w:tc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 познавательных процессов.</w:t>
                </w:r>
              </w:p>
            </w:tc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Январь.</w:t>
                </w:r>
              </w:p>
            </w:tc>
          </w:tr>
          <w:tr w:rsidR="00451F16" w:rsidRPr="00E43D5F" w:rsidTr="00251ADD">
            <w:tc>
              <w:tcPr>
                <w:tcW w:w="201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451F16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Консультирование родителей при подготовке до</w:t>
                </w:r>
                <w:r w:rsidR="006E199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92235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ку</w:t>
                </w:r>
                <w:r w:rsidR="0092235D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ментов 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ТПМПК</w:t>
                </w:r>
                <w:r w:rsidR="008A1521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Красносель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ского района. Оказание психо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гической поддержки родителям. Озна</w:t>
                </w:r>
                <w:r w:rsidR="006E199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комление с актуальным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уровнем развития ребёнка.</w:t>
                </w:r>
              </w:p>
            </w:tc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451F16" w:rsidRPr="00E43D5F" w:rsidRDefault="00451F16" w:rsidP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 – апрель.</w:t>
                </w:r>
              </w:p>
            </w:tc>
          </w:tr>
          <w:tr w:rsidR="00C2169E" w:rsidRPr="00E43D5F" w:rsidTr="00251ADD">
            <w:tc>
              <w:tcPr>
                <w:tcW w:w="20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hideMark/>
              </w:tcPr>
              <w:p w:rsidR="00C2169E" w:rsidRPr="00E43D5F" w:rsidRDefault="00251ADD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Педагоги старших групп </w:t>
                </w:r>
              </w:p>
            </w:tc>
            <w:tc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C2169E" w:rsidRPr="00E43D5F" w:rsidRDefault="00C2169E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</w:t>
                </w:r>
                <w:r w:rsidR="006C08A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познавательных процессов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</w:p>
            </w:tc>
            <w:tc>
              <w:tcPr>
                <w:tcW w:w="1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:rsidR="00C2169E" w:rsidRPr="00E43D5F" w:rsidRDefault="006C08AA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</w:tcPr>
              <w:p w:rsidR="00C2169E" w:rsidRPr="00E43D5F" w:rsidRDefault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Ноябрь – декабрь.</w:t>
                </w:r>
              </w:p>
            </w:tc>
          </w:tr>
          <w:tr w:rsidR="00451F16" w:rsidRPr="00E43D5F" w:rsidTr="00251ADD">
            <w:tc>
              <w:tcPr>
                <w:tcW w:w="2010" w:type="dxa"/>
                <w:vMerge w:val="restart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Педагоги 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подготовитель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ных групп</w:t>
                </w:r>
              </w:p>
            </w:tc>
            <w:tc>
              <w:tcPr>
                <w:tcW w:w="5105" w:type="dxa"/>
              </w:tcPr>
              <w:p w:rsidR="00451F16" w:rsidRPr="00E43D5F" w:rsidRDefault="00451F16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нужно делать, чтобы ребёнку было легче учить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ся в школе? Повышение психологической культуры и профессионализма педагогов.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251ADD" w:rsidP="00451F1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  <w:tr w:rsidR="00451F16" w:rsidRPr="00E43D5F" w:rsidTr="00251ADD">
            <w:tc>
              <w:tcPr>
                <w:tcW w:w="2010" w:type="dxa"/>
                <w:vMerge/>
                <w:tcBorders>
                  <w:bottom w:val="single" w:sz="4" w:space="0" w:color="auto"/>
                </w:tcBorders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</w:tcPr>
              <w:p w:rsidR="00451F16" w:rsidRPr="00E43D5F" w:rsidRDefault="00451F16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Консультации по результатам диагностики познавательных процессов.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451F16" w:rsidRPr="00E43D5F" w:rsidRDefault="00451F16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Октябрь, май.</w:t>
                </w:r>
              </w:p>
            </w:tc>
          </w:tr>
          <w:tr w:rsidR="006E199A" w:rsidRPr="00E43D5F" w:rsidTr="00251ADD">
            <w:tc>
              <w:tcPr>
                <w:tcW w:w="2010" w:type="dxa"/>
                <w:tcBorders>
                  <w:bottom w:val="nil"/>
                </w:tcBorders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Педа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гоги, участ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вующие в работе ПМПК</w:t>
                </w:r>
              </w:p>
            </w:tc>
            <w:tc>
              <w:tcPr>
                <w:tcW w:w="5105" w:type="dxa"/>
              </w:tcPr>
              <w:p w:rsidR="006E199A" w:rsidRPr="00E43D5F" w:rsidRDefault="006E199A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Промежуточные результаты коррекционно-раз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вающей работы. Оказание психологической под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держки родителям. Согласование действий на период коррекционной работы.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Февраль.</w:t>
                </w:r>
              </w:p>
            </w:tc>
          </w:tr>
          <w:tr w:rsidR="006E199A" w:rsidRPr="00E43D5F" w:rsidTr="00251ADD">
            <w:tc>
              <w:tcPr>
                <w:tcW w:w="2010" w:type="dxa"/>
                <w:tcBorders>
                  <w:top w:val="nil"/>
                </w:tcBorders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5105" w:type="dxa"/>
              </w:tcPr>
              <w:p w:rsidR="006E199A" w:rsidRPr="00E43D5F" w:rsidRDefault="006E199A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Итоговые результаты коррекционно-развивающей </w:t>
                </w:r>
                <w:r w:rsidR="00251ADD">
                  <w:rPr>
                    <w:rFonts w:ascii="Times New Roman" w:hAnsi="Times New Roman" w:cs="Times New Roman"/>
                    <w:sz w:val="26"/>
                    <w:szCs w:val="26"/>
                  </w:rPr>
                  <w:t>работы. Ознакомление с актуальным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уровнем развития детей.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Индивидуально.</w:t>
                </w:r>
              </w:p>
            </w:tc>
            <w:tc>
              <w:tcPr>
                <w:tcW w:w="1506" w:type="dxa"/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Май.</w:t>
                </w:r>
              </w:p>
            </w:tc>
          </w:tr>
          <w:tr w:rsidR="006E199A" w:rsidRPr="00E43D5F" w:rsidTr="00251ADD">
            <w:tc>
              <w:tcPr>
                <w:tcW w:w="2010" w:type="dxa"/>
              </w:tcPr>
              <w:p w:rsidR="006E199A" w:rsidRPr="00E43D5F" w:rsidRDefault="008A1521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Педагоги ГБДОУ № </w:t>
                </w:r>
                <w:r w:rsidR="006E199A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</w:p>
            </w:tc>
            <w:tc>
              <w:tcPr>
                <w:tcW w:w="5105" w:type="dxa"/>
              </w:tcPr>
              <w:p w:rsidR="006E199A" w:rsidRPr="00E43D5F" w:rsidRDefault="006E199A" w:rsidP="003F5DA1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Возрастные особенности психологического раз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ви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тия ребенка. Повышение психологической культу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ры и профессионализма педагогов.</w:t>
                </w:r>
              </w:p>
            </w:tc>
            <w:tc>
              <w:tcPr>
                <w:tcW w:w="1958" w:type="dxa"/>
                <w:tcMar>
                  <w:left w:w="57" w:type="dxa"/>
                  <w:right w:w="57" w:type="dxa"/>
                </w:tcMar>
              </w:tcPr>
              <w:p w:rsidR="006E199A" w:rsidRDefault="00251ADD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Индивидуально</w:t>
                </w:r>
              </w:p>
              <w:p w:rsidR="00251ADD" w:rsidRPr="00E43D5F" w:rsidRDefault="00251ADD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506" w:type="dxa"/>
              </w:tcPr>
              <w:p w:rsidR="006E199A" w:rsidRPr="00E43D5F" w:rsidRDefault="006E199A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</w:tbl>
        <w:p w:rsidR="009E7592" w:rsidRPr="00E43D5F" w:rsidRDefault="009E7592" w:rsidP="009E7592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275B6E" w:rsidRPr="00A90D70" w:rsidRDefault="00275B6E" w:rsidP="00A90D70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3" w:name="_Toc407097954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Профилактическая работа</w:t>
          </w:r>
          <w:bookmarkEnd w:id="13"/>
        </w:p>
        <w:p w:rsidR="00910DE7" w:rsidRPr="00E43D5F" w:rsidRDefault="00910DE7" w:rsidP="00910DE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Психопрофилактическая работа педагога-психоло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>га ГБДОУ направлен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а на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</w:t>
          </w:r>
          <w:r w:rsidR="008A1521" w:rsidRPr="00E43D5F">
            <w:rPr>
              <w:rFonts w:ascii="Times New Roman" w:hAnsi="Times New Roman" w:cs="Times New Roman"/>
              <w:sz w:val="26"/>
              <w:szCs w:val="26"/>
            </w:rPr>
            <w:t>аждом возрастном этапе, а также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своевременное выявление и предупреждение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 </w:t>
          </w:r>
        </w:p>
        <w:p w:rsidR="009E7592" w:rsidRPr="00E43D5F" w:rsidRDefault="009E7592" w:rsidP="009E7592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>рофилакти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ческая 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>работа с воспитанниками ДОУ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>н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аправлена на развитие коммуникат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 xml:space="preserve">ивных познавательных и творческих способностей, эмоциональной сферы и социальную адаптацию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детей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9E7592" w:rsidRPr="00E43D5F" w:rsidRDefault="009E7592" w:rsidP="009E7592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Групповые психопрофилактические занятия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 xml:space="preserve"> проводятся по программе педагога-психолога 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 xml:space="preserve">ГБДОУ № </w:t>
          </w:r>
          <w:r w:rsidR="0005662E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915D3E" w:rsidRPr="00E43D5F">
            <w:rPr>
              <w:rFonts w:ascii="Times New Roman" w:hAnsi="Times New Roman" w:cs="Times New Roman"/>
              <w:sz w:val="26"/>
              <w:szCs w:val="26"/>
            </w:rPr>
            <w:t>. Основные направления работы в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1D316C">
            <w:rPr>
              <w:rFonts w:ascii="Times New Roman" w:hAnsi="Times New Roman" w:cs="Times New Roman"/>
              <w:sz w:val="26"/>
              <w:szCs w:val="26"/>
            </w:rPr>
            <w:t xml:space="preserve">средних группах </w:t>
          </w:r>
          <w:r w:rsidR="00915D3E" w:rsidRPr="00E43D5F">
            <w:rPr>
              <w:rFonts w:ascii="Times New Roman" w:hAnsi="Times New Roman" w:cs="Times New Roman"/>
              <w:sz w:val="26"/>
              <w:szCs w:val="26"/>
            </w:rPr>
            <w:t xml:space="preserve">– развитие социальной и эмоциональной сфер, познавательных процессов, моторики и координации, воображения, пространственных представлений. В старших группах 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 xml:space="preserve">в фокусе внимания психолога находится эмоциональная сфера: знакомство с базовыми чувствами, формирование способности к дифференциации эмоциональных состояний, развитие творческих и познавательных способностей,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коммуникативны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>х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навык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>ов. В п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одго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>товительных группах – формирование личностной и мотивационной готовности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 xml:space="preserve">к школе, развитие познавательных процессов, также необходимо продолжать развивать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коммуникативные 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 xml:space="preserve">и творческие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способности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>,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способность к диффере</w:t>
          </w:r>
          <w:r w:rsidR="00F93DFD" w:rsidRPr="00E43D5F">
            <w:rPr>
              <w:rFonts w:ascii="Times New Roman" w:hAnsi="Times New Roman" w:cs="Times New Roman"/>
              <w:sz w:val="26"/>
              <w:szCs w:val="26"/>
            </w:rPr>
            <w:t>нциации эмоциональных состояний.</w:t>
          </w:r>
        </w:p>
        <w:p w:rsidR="005526C1" w:rsidRPr="00E43D5F" w:rsidRDefault="005526C1" w:rsidP="009E7592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Профилактическая работа с родителями и педагогами несёт просветительский характер. Планируется и проводится в виде консультаций, тренингов, совместных встреч с родителями и детьми.</w:t>
          </w:r>
        </w:p>
        <w:p w:rsidR="00A90D70" w:rsidRPr="001D316C" w:rsidRDefault="009E7592" w:rsidP="001D316C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Работа с педагогами направлена на профилактику эмоционального выгорания, повышение эффективности в работе с детьми и родителями, профессиональный 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личностный рост.</w:t>
          </w:r>
          <w:r w:rsidR="005526C1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Работа с родителями </w:t>
          </w:r>
          <w:r w:rsidR="005526C1" w:rsidRPr="00E43D5F">
            <w:rPr>
              <w:rFonts w:ascii="Times New Roman" w:hAnsi="Times New Roman" w:cs="Times New Roman"/>
              <w:sz w:val="26"/>
              <w:szCs w:val="26"/>
            </w:rPr>
            <w:t xml:space="preserve">проводится в рамках совета профилактики 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предполагает профилактику дезадаптивного поведения в семье, формирование доброжелательных доверительных отношений с ребёнком, направленность на формирование полноценной личности.</w:t>
          </w:r>
          <w:r w:rsidR="005526C1"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275B6E" w:rsidRPr="00E43D5F" w:rsidRDefault="00275B6E" w:rsidP="00275B6E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6.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4E01BD" w:rsidRPr="00E43D5F">
            <w:rPr>
              <w:rFonts w:ascii="Times New Roman" w:hAnsi="Times New Roman" w:cs="Times New Roman"/>
              <w:sz w:val="26"/>
              <w:szCs w:val="26"/>
            </w:rPr>
            <w:t xml:space="preserve">Хронометраж профилактической работы с </w:t>
          </w:r>
          <w:r w:rsidR="00B80A58" w:rsidRPr="00E43D5F">
            <w:rPr>
              <w:rFonts w:ascii="Times New Roman" w:hAnsi="Times New Roman" w:cs="Times New Roman"/>
              <w:sz w:val="26"/>
              <w:szCs w:val="26"/>
            </w:rPr>
            <w:t>в</w:t>
          </w:r>
          <w:r w:rsidR="004E01BD" w:rsidRPr="00E43D5F">
            <w:rPr>
              <w:rFonts w:ascii="Times New Roman" w:hAnsi="Times New Roman" w:cs="Times New Roman"/>
              <w:sz w:val="26"/>
              <w:szCs w:val="26"/>
            </w:rPr>
            <w:t>оспитанниками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 xml:space="preserve">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9923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4820"/>
            <w:gridCol w:w="1275"/>
            <w:gridCol w:w="1276"/>
            <w:gridCol w:w="1276"/>
            <w:gridCol w:w="1276"/>
          </w:tblGrid>
          <w:tr w:rsidR="007A7096" w:rsidRPr="00E43D5F" w:rsidTr="00D46F3B">
            <w:tc>
              <w:tcPr>
                <w:tcW w:w="4820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</w:t>
                </w:r>
              </w:p>
            </w:tc>
            <w:tc>
              <w:tcPr>
                <w:tcW w:w="1275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Сроки выпол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нения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Время за год в группе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Кол-во занятий в год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Время за год</w:t>
                </w:r>
              </w:p>
            </w:tc>
          </w:tr>
          <w:tr w:rsidR="007A7096" w:rsidRPr="00E43D5F" w:rsidTr="00D46F3B">
            <w:tc>
              <w:tcPr>
                <w:tcW w:w="4820" w:type="dxa"/>
              </w:tcPr>
              <w:p w:rsidR="007A7096" w:rsidRPr="00E43D5F" w:rsidRDefault="007A7096" w:rsidP="007A7096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 по психопрофилак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тике в группах компенсирующей направленности №№ 15 и 16 (12 занятий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за учебный год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каждой группе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).</w:t>
                </w:r>
              </w:p>
            </w:tc>
            <w:tc>
              <w:tcPr>
                <w:tcW w:w="1275" w:type="dxa"/>
              </w:tcPr>
              <w:p w:rsidR="007A7096" w:rsidRPr="00E43D5F" w:rsidRDefault="007A7096" w:rsidP="0094168F">
                <w:pPr>
                  <w:pStyle w:val="a4"/>
                  <w:ind w:right="-108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май.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6 часов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2235D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24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94168F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12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часов</w:t>
                </w:r>
              </w:p>
            </w:tc>
          </w:tr>
          <w:tr w:rsidR="007A7096" w:rsidRPr="00E43D5F" w:rsidTr="00D46F3B">
            <w:tc>
              <w:tcPr>
                <w:tcW w:w="4820" w:type="dxa"/>
              </w:tcPr>
              <w:p w:rsidR="007A7096" w:rsidRPr="00E43D5F" w:rsidRDefault="007A7096" w:rsidP="0045722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Программа по психопрофилак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тике в группах  среднего №№ 6, 8, 14 и старшего дошкольного возраста №№ 9, 12, 13, 15, 17, 19, 20 (8 занятий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за учебный год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в каждой группе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).</w:t>
                </w:r>
              </w:p>
            </w:tc>
            <w:tc>
              <w:tcPr>
                <w:tcW w:w="1275" w:type="dxa"/>
              </w:tcPr>
              <w:p w:rsidR="007A7096" w:rsidRPr="00E43D5F" w:rsidRDefault="007A7096" w:rsidP="00457220">
                <w:pPr>
                  <w:pStyle w:val="a4"/>
                  <w:ind w:right="-108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май.</w:t>
                </w:r>
              </w:p>
            </w:tc>
            <w:tc>
              <w:tcPr>
                <w:tcW w:w="1276" w:type="dxa"/>
              </w:tcPr>
              <w:p w:rsidR="007A7096" w:rsidRPr="00E43D5F" w:rsidRDefault="00A25508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4,8</w:t>
                </w:r>
                <w:r w:rsidR="007A7096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часа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96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p>
            </w:tc>
            <w:tc>
              <w:tcPr>
                <w:tcW w:w="1276" w:type="dxa"/>
              </w:tcPr>
              <w:p w:rsidR="007A7096" w:rsidRPr="00E43D5F" w:rsidRDefault="007A7096" w:rsidP="00457220">
                <w:pPr>
                  <w:pStyle w:val="a4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48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часов</w:t>
                </w:r>
              </w:p>
            </w:tc>
          </w:tr>
        </w:tbl>
        <w:p w:rsidR="00A90D70" w:rsidRDefault="00A90D70" w:rsidP="00A90D70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bookmarkStart w:id="14" w:name="_Toc407097955"/>
        </w:p>
        <w:p w:rsidR="001D316C" w:rsidRDefault="001D316C" w:rsidP="001D316C">
          <w:pPr>
            <w:spacing w:after="160" w:line="259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245216" w:rsidRPr="00A90D70" w:rsidRDefault="00DE7AED" w:rsidP="001D316C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П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росветительская работа</w:t>
          </w:r>
          <w:bookmarkEnd w:id="14"/>
        </w:p>
        <w:p w:rsidR="00EB59F1" w:rsidRPr="00E43D5F" w:rsidRDefault="00EB59F1" w:rsidP="008B0132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Психологическое просвещение – важная составляющая профилактического направления работы педагога-психолога. В современном обществе пока ещё недостаточно распространены психологические знания</w:t>
          </w:r>
          <w:r w:rsidR="001044A9" w:rsidRPr="00E43D5F">
            <w:rPr>
              <w:rFonts w:ascii="Times New Roman" w:hAnsi="Times New Roman" w:cs="Times New Roman"/>
              <w:sz w:val="26"/>
              <w:szCs w:val="26"/>
            </w:rPr>
            <w:t xml:space="preserve"> и умения, особенно уважение особенностей личности ребёнка. Так же, и в педагогических коллективах, и в семьях, возможны конфликты, в основе которых – неумение и нежелание разобраться в своих собственных отношениях, переживаниях, поступках, прислушиваться друг к другу, понять. 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 других учебно-воспитательных учреждениях. Психологическое просвещение может проходить в виде лекций, бесед, семинаров</w:t>
          </w:r>
          <w:r w:rsidR="003F341B" w:rsidRPr="00E43D5F">
            <w:rPr>
              <w:rFonts w:ascii="Times New Roman" w:hAnsi="Times New Roman" w:cs="Times New Roman"/>
              <w:sz w:val="26"/>
              <w:szCs w:val="26"/>
            </w:rPr>
            <w:t>, распространения печатных материалов, что представлено в Таблице 7</w:t>
          </w:r>
          <w:r w:rsidR="001044A9" w:rsidRPr="00E43D5F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</w:p>
        <w:p w:rsidR="00A90D70" w:rsidRDefault="00A90D70" w:rsidP="001D316C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D91C6A" w:rsidRDefault="00D91C6A" w:rsidP="00B80A58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B80A58" w:rsidRPr="00E43D5F" w:rsidRDefault="00B80A58" w:rsidP="00B80A58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lastRenderedPageBreak/>
            <w:t>Таблица 7.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 xml:space="preserve">осветительская работа в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952A4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</w:p>
        <w:tbl>
          <w:tblPr>
            <w:tblStyle w:val="ab"/>
            <w:tblW w:w="9781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730"/>
            <w:gridCol w:w="3828"/>
            <w:gridCol w:w="2551"/>
            <w:gridCol w:w="1672"/>
          </w:tblGrid>
          <w:tr w:rsidR="00220347" w:rsidRPr="00E43D5F" w:rsidTr="004F24FC">
            <w:tc>
              <w:tcPr>
                <w:tcW w:w="1730" w:type="dxa"/>
                <w:tcBorders>
                  <w:bottom w:val="single" w:sz="4" w:space="0" w:color="auto"/>
                </w:tcBorders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 кем проводится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Направления и виды работы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Формы работы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  <w:vAlign w:val="center"/>
              </w:tcPr>
              <w:p w:rsidR="00220347" w:rsidRPr="00E43D5F" w:rsidRDefault="00220347" w:rsidP="003F5DA1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Сроки выполнения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92235D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дители</w:t>
                </w:r>
              </w:p>
              <w:p w:rsidR="00220347" w:rsidRPr="00E43D5F" w:rsidRDefault="004F24F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1-х младших групп № 1, 2,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4.</w:t>
                </w:r>
              </w:p>
            </w:tc>
            <w:tc>
              <w:tcPr>
                <w:tcW w:w="3828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такое адаптация к условиям ДОУ? Сотрудничество при сопровождении ребёнка в период адаптации.</w:t>
                </w:r>
              </w:p>
            </w:tc>
            <w:tc>
              <w:tcPr>
                <w:tcW w:w="2551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Лекция на родительском собрании.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 – октябрь.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D670DC" w:rsidRPr="00E43D5F" w:rsidRDefault="00D670D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  <w:p w:rsidR="00D670DC" w:rsidRPr="00E43D5F" w:rsidRDefault="00D670D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vMerge w:val="restart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Кризис 3-х лет.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vMerge w:val="restart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3F5DA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Апрель.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2235D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дители </w:t>
                </w:r>
              </w:p>
              <w:p w:rsidR="00220347" w:rsidRPr="00E43D5F" w:rsidRDefault="004F24FC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2-х младших групп №3,5,7</w:t>
                </w:r>
              </w:p>
            </w:tc>
            <w:tc>
              <w:tcPr>
                <w:tcW w:w="3828" w:type="dxa"/>
                <w:vMerge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2551" w:type="dxa"/>
                <w:vMerge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Октябрь 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220347" w:rsidRPr="00E43D5F" w:rsidRDefault="00F86471" w:rsidP="00F86471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всех групп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105B4E" w:rsidRPr="00E43D5F" w:rsidRDefault="00105B4E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«О слове «нельзя» при воспитаниии детей»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«Что такое наказания?»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Ноябрь.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Как бороться с детской агрессией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?»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Декабрь.</w:t>
                </w:r>
              </w:p>
            </w:tc>
          </w:tr>
          <w:tr w:rsidR="00220347" w:rsidRPr="00E43D5F" w:rsidTr="004F24FC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105B4E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«Ребенок «с моторчиком» (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такое «гиперактивность»?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)»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672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Январь.</w:t>
                </w:r>
              </w:p>
            </w:tc>
          </w:tr>
        </w:tbl>
        <w:p w:rsidR="00A90D70" w:rsidRDefault="00A90D70" w:rsidP="001D316C">
          <w:pPr>
            <w:pStyle w:val="Standard"/>
            <w:spacing w:before="120" w:after="240" w:line="276" w:lineRule="auto"/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3F341B" w:rsidRPr="00E43D5F" w:rsidRDefault="003F341B" w:rsidP="003F341B">
          <w:pPr>
            <w:pStyle w:val="Standard"/>
            <w:spacing w:before="120" w:after="240" w:line="276" w:lineRule="auto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Таблица 7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(Продолжение)</w:t>
          </w: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Просв</w:t>
          </w:r>
          <w:r w:rsidR="001D316C">
            <w:rPr>
              <w:rFonts w:ascii="Times New Roman" w:hAnsi="Times New Roman" w:cs="Times New Roman"/>
              <w:sz w:val="26"/>
              <w:szCs w:val="26"/>
            </w:rPr>
            <w:t>етительская работа в ГБДОУ № 89</w:t>
          </w:r>
        </w:p>
        <w:tbl>
          <w:tblPr>
            <w:tblStyle w:val="ab"/>
            <w:tblW w:w="9586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1730"/>
            <w:gridCol w:w="3828"/>
            <w:gridCol w:w="2551"/>
            <w:gridCol w:w="1477"/>
          </w:tblGrid>
          <w:tr w:rsidR="00220347" w:rsidRPr="00E43D5F" w:rsidTr="003F341B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220347" w:rsidRPr="00E43D5F" w:rsidRDefault="003F341B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всех групп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5368C8" w:rsidRPr="00E43D5F" w:rsidRDefault="005368C8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«Играйте вместе с детьми»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Февраль.</w:t>
                </w:r>
              </w:p>
            </w:tc>
          </w:tr>
          <w:tr w:rsidR="00220347" w:rsidRPr="00E43D5F" w:rsidTr="00F86471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5368C8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«Почему дети плохо себя ведут? Или Как родителям правильно общаться с ребенком, если он не слушается?» 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мация на сайт.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Март.</w:t>
                </w:r>
              </w:p>
            </w:tc>
          </w:tr>
          <w:tr w:rsidR="00220347" w:rsidRPr="00E43D5F" w:rsidTr="00F86471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</w:t>
                </w:r>
                <w:r w:rsidR="004D4CFB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Что отвечать ребенку, когда он говорит «Я не умею»?»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Повышение психологической 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грамотности родителей.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Консультация для ро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ди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телей. Стендовая информация. Инфор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мация на сайт.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lastRenderedPageBreak/>
                  <w:t>Май.</w:t>
                </w:r>
              </w:p>
            </w:tc>
          </w:tr>
          <w:tr w:rsidR="00220347" w:rsidRPr="00E43D5F" w:rsidTr="00220347"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Родители и педагоги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Возрастные особенности психического развития ребёнка в возрасте от 2 до 7 лет. Повышение психологической культуры родителей и профессионализма педагогов.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Информация на сайт. Стендовое оформ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ле</w:t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ние в каждой группе согласно возрасту детей.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Сентябрь.</w:t>
                </w:r>
              </w:p>
            </w:tc>
          </w:tr>
          <w:tr w:rsidR="00220347" w:rsidRPr="00E43D5F" w:rsidTr="00C45B85"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68C8" w:rsidRPr="00E43D5F" w:rsidRDefault="00220347" w:rsidP="00C45B8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</w:t>
                </w:r>
              </w:p>
              <w:p w:rsidR="00220347" w:rsidRPr="00E43D5F" w:rsidRDefault="004F24FC" w:rsidP="00C45B8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1-х младших групп №1, 2,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4.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«Что чувствует ребёнок в период адаптации». Оказание психологической поддержки детям. Знакомство с документацией: листы адаптации, анкеты для родителей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Групповая консультация для педагогов.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4 неделя августа.</w:t>
                </w:r>
              </w:p>
            </w:tc>
          </w:tr>
          <w:tr w:rsidR="00220347" w:rsidRPr="00E43D5F" w:rsidTr="00C45B85">
            <w:tc>
              <w:tcPr>
                <w:tcW w:w="1730" w:type="dxa"/>
                <w:tcBorders>
                  <w:top w:val="single" w:sz="4" w:space="0" w:color="auto"/>
                  <w:bottom w:val="nil"/>
                </w:tcBorders>
              </w:tcPr>
              <w:p w:rsidR="00220347" w:rsidRPr="00E43D5F" w:rsidRDefault="00C45B85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Педагоги всех групп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4D4CFB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«О слове «нельзя» при воспитании детей»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A90D70" w:rsidP="00A90D70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К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онсультация для пе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>да</w:t>
                </w:r>
                <w:r w:rsidR="00220347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  <w:t xml:space="preserve">гогов. 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Октябрь.</w:t>
                </w:r>
              </w:p>
            </w:tc>
          </w:tr>
          <w:tr w:rsidR="00220347" w:rsidRPr="00E43D5F" w:rsidTr="00C45B85">
            <w:tc>
              <w:tcPr>
                <w:tcW w:w="1730" w:type="dxa"/>
                <w:tcBorders>
                  <w:top w:val="nil"/>
                  <w:bottom w:val="nil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Профилактика эмоционального выгорания педагогов. 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педагогов, помощь в профилактике эмоционального выгорания.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Тренинг для педагогов.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Январь.</w:t>
                </w:r>
              </w:p>
            </w:tc>
          </w:tr>
          <w:tr w:rsidR="00220347" w:rsidRPr="00E43D5F" w:rsidTr="00C45B85">
            <w:tc>
              <w:tcPr>
                <w:tcW w:w="1730" w:type="dxa"/>
                <w:tcBorders>
                  <w:top w:val="nil"/>
                  <w:bottom w:val="single" w:sz="4" w:space="0" w:color="auto"/>
                </w:tcBorders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Коммуникационные упражнения, направленные на установление взаимопонимания с родителями. Повышение психологической культуры и профессионализма педагогов.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Деловая игра с педагогами.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Март.</w:t>
                </w:r>
              </w:p>
            </w:tc>
          </w:tr>
          <w:tr w:rsidR="00220347" w:rsidRPr="00E43D5F" w:rsidTr="00220347">
            <w:tc>
              <w:tcPr>
                <w:tcW w:w="17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0347" w:rsidRPr="00E43D5F" w:rsidRDefault="00220347" w:rsidP="00710615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Администра</w:t>
                </w:r>
                <w:r w:rsidR="00C45B8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softHyphen/>
                </w: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ция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Г</w:t>
                </w:r>
                <w:r w:rsidR="0071061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БДОУ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№ </w:t>
                </w:r>
                <w:r w:rsidR="00710615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8</w:t>
                </w:r>
                <w:r w:rsidR="00897D64"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9</w:t>
                </w:r>
              </w:p>
            </w:tc>
            <w:tc>
              <w:tcPr>
                <w:tcW w:w="3828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Профилактика эмоционального выгорания педагогов. </w:t>
                </w:r>
              </w:p>
              <w:p w:rsidR="00220347" w:rsidRPr="00E43D5F" w:rsidRDefault="00220347" w:rsidP="00220347">
                <w:pPr>
                  <w:pStyle w:val="a4"/>
                  <w:ind w:right="-57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Повышение психологической грамотности сотрудников администрации.</w:t>
                </w:r>
              </w:p>
            </w:tc>
            <w:tc>
              <w:tcPr>
                <w:tcW w:w="2551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Консультация с администрацией.</w:t>
                </w:r>
              </w:p>
            </w:tc>
            <w:tc>
              <w:tcPr>
                <w:tcW w:w="1477" w:type="dxa"/>
                <w:tcMar>
                  <w:left w:w="57" w:type="dxa"/>
                  <w:right w:w="57" w:type="dxa"/>
                </w:tcMar>
              </w:tcPr>
              <w:p w:rsidR="00220347" w:rsidRPr="00E43D5F" w:rsidRDefault="00220347" w:rsidP="00220347">
                <w:pPr>
                  <w:pStyle w:val="a4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43D5F">
                  <w:rPr>
                    <w:rFonts w:ascii="Times New Roman" w:hAnsi="Times New Roman" w:cs="Times New Roman"/>
                    <w:sz w:val="26"/>
                    <w:szCs w:val="26"/>
                  </w:rPr>
                  <w:t>Декабрь.</w:t>
                </w:r>
              </w:p>
            </w:tc>
          </w:tr>
        </w:tbl>
        <w:p w:rsidR="005D179F" w:rsidRPr="00E43D5F" w:rsidRDefault="005D179F" w:rsidP="0035172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4E04C9" w:rsidRPr="00A90D70" w:rsidRDefault="00DE7AED" w:rsidP="00A90D70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5" w:name="_Toc407097956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Э</w:t>
          </w:r>
          <w:r w:rsidR="0035190B" w:rsidRPr="001D53A3">
            <w:rPr>
              <w:rFonts w:ascii="Times New Roman" w:hAnsi="Times New Roman" w:cs="Times New Roman"/>
              <w:b/>
              <w:sz w:val="32"/>
              <w:szCs w:val="32"/>
            </w:rPr>
            <w:t>кспертная работа</w:t>
          </w:r>
          <w:bookmarkEnd w:id="15"/>
        </w:p>
        <w:p w:rsidR="00BC32C9" w:rsidRPr="00E43D5F" w:rsidRDefault="00E31FAE" w:rsidP="00BC32C9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Экспертная деятельность</w:t>
          </w:r>
          <w:r w:rsidR="001E28C1" w:rsidRPr="00E43D5F">
            <w:rPr>
              <w:rFonts w:ascii="Times New Roman" w:hAnsi="Times New Roman" w:cs="Times New Roman"/>
              <w:sz w:val="26"/>
              <w:szCs w:val="26"/>
            </w:rPr>
            <w:t xml:space="preserve"> –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BC32C9" w:rsidRPr="00E43D5F">
            <w:rPr>
              <w:rFonts w:ascii="Times New Roman" w:hAnsi="Times New Roman" w:cs="Times New Roman"/>
              <w:sz w:val="26"/>
              <w:szCs w:val="26"/>
            </w:rPr>
            <w:t>это особый способ инновационных явлений и процессов в образовании для обнаружения потенциала дальнейшего развития (Г. А. Мкртычян, 2002).</w:t>
          </w:r>
        </w:p>
        <w:p w:rsidR="00E31FAE" w:rsidRPr="00E43D5F" w:rsidRDefault="001E28C1" w:rsidP="0035172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Основные направления экспертной работы в ДОУ: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астие в разработке нормативно-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правовой и документационной базы для функционирования на базе ДОУ психолого-медико-педагогического консилиума по сопровождению детей с особыми образовательными потребностями (ограниченными возможностями здоровья).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Исследование влияния социальной ситуации развития на особенности психики ребенка.</w:t>
          </w:r>
        </w:p>
        <w:p w:rsidR="001E28C1" w:rsidRPr="00E43D5F" w:rsidRDefault="001E28C1" w:rsidP="009755F8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 xml:space="preserve">Исследование эффективности усвоения образовательной программы воспитанниками. 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в формировании предметно-развивающей среды, отвечающей требованиям зоны ближайшего развития и актуального уровня развития ребенка (в том числе детей раннего возраста).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Контроль над соблюдением профилактических мероприятий, способствующих снятию психоэмоционального напряжения у детей и персонала – коррекция режимных моментов (организация сна, питания, оптимизация двигательной деятельности, тренировка терморегуляционной системы организма).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ДОУ.</w:t>
          </w:r>
        </w:p>
        <w:p w:rsidR="001E28C1" w:rsidRPr="00E43D5F" w:rsidRDefault="001E28C1" w:rsidP="001E28C1">
          <w:pPr>
            <w:pStyle w:val="ac"/>
            <w:numPr>
              <w:ilvl w:val="0"/>
              <w:numId w:val="1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Участие совместно с органами управления образованием и педагогическим коллективом ДОУ в подготовке и создании психолого-педагогических условий преемственности в процессе непрерывного образования.</w:t>
          </w:r>
        </w:p>
        <w:p w:rsidR="00275B6E" w:rsidRPr="00E43D5F" w:rsidRDefault="00275B6E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5815DC" w:rsidRPr="001D53A3" w:rsidRDefault="005815DC" w:rsidP="00897D64">
          <w:pPr>
            <w:pStyle w:val="2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bookmarkStart w:id="16" w:name="_Toc407097957"/>
          <w:r w:rsidRPr="001D53A3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lastRenderedPageBreak/>
            <w:t>Организационно – методическая работа</w:t>
          </w:r>
          <w:bookmarkEnd w:id="16"/>
        </w:p>
        <w:p w:rsidR="002A2D46" w:rsidRPr="00E43D5F" w:rsidRDefault="002A2D46" w:rsidP="002A2D4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</w:t>
          </w:r>
          <w:r w:rsidR="00C81F9B" w:rsidRPr="00E43D5F">
            <w:rPr>
              <w:rFonts w:ascii="Times New Roman" w:hAnsi="Times New Roman" w:cs="Times New Roman"/>
              <w:sz w:val="26"/>
              <w:szCs w:val="26"/>
            </w:rPr>
            <w:t>, самообразование и самоанализ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. </w:t>
          </w:r>
        </w:p>
        <w:p w:rsidR="008847AD" w:rsidRPr="00E43D5F" w:rsidRDefault="008847AD" w:rsidP="008847AD">
          <w:pPr>
            <w:spacing w:after="0"/>
            <w:ind w:firstLine="709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 организационно-методическую документацию 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 xml:space="preserve">педагога-психолога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входят:</w:t>
          </w:r>
        </w:p>
        <w:p w:rsidR="00DD08EA" w:rsidRPr="00E43D5F" w:rsidRDefault="00DD08EA" w:rsidP="00DD08EA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Годовой план работы педагога-психолога.</w:t>
          </w:r>
        </w:p>
        <w:p w:rsidR="00DD08EA" w:rsidRPr="00E43D5F" w:rsidRDefault="00DD08EA" w:rsidP="00DD08EA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График работы.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Хронометраж рабочего 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времени.</w:t>
          </w:r>
        </w:p>
        <w:p w:rsidR="00544F9E" w:rsidRPr="00E43D5F" w:rsidRDefault="00544F9E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План работы на неделю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Программы коррекционно-развивающих занятий и учебных курсов.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Альбом диагностических методик.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Справки по итогам мониторинга проводимых мероприятий и реализуемых программ.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Отчет и аналитическая справка практического психолога о проделанной работе по итогам года.</w:t>
          </w:r>
        </w:p>
        <w:p w:rsidR="008847AD" w:rsidRPr="00E43D5F" w:rsidRDefault="008847AD" w:rsidP="00906C9D">
          <w:pPr>
            <w:pStyle w:val="ac"/>
            <w:numPr>
              <w:ilvl w:val="0"/>
              <w:numId w:val="19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Журнал учета видов работы: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диагностика;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консультирование;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индивидуальная коррекционно-развивающая работа;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групповая коррекционно-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развивающая работа</w:t>
          </w:r>
          <w:r w:rsidR="002E75B5" w:rsidRPr="00E43D5F">
            <w:rPr>
              <w:rFonts w:ascii="Times New Roman" w:hAnsi="Times New Roman" w:cs="Times New Roman"/>
              <w:sz w:val="26"/>
              <w:szCs w:val="26"/>
            </w:rPr>
            <w:t>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просветительская работа;</w:t>
          </w:r>
        </w:p>
        <w:p w:rsidR="002E75B5" w:rsidRPr="00E43D5F" w:rsidRDefault="002E75B5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орга</w:t>
          </w:r>
          <w:r w:rsidR="00906C9D" w:rsidRPr="00E43D5F">
            <w:rPr>
              <w:rFonts w:ascii="Times New Roman" w:hAnsi="Times New Roman" w:cs="Times New Roman"/>
              <w:sz w:val="26"/>
              <w:szCs w:val="26"/>
            </w:rPr>
            <w:t>низационно-методическая работа;</w:t>
          </w:r>
        </w:p>
        <w:p w:rsidR="002E75B5" w:rsidRPr="00E43D5F" w:rsidRDefault="00906C9D" w:rsidP="00906C9D">
          <w:pPr>
            <w:pStyle w:val="ac"/>
            <w:numPr>
              <w:ilvl w:val="0"/>
              <w:numId w:val="20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экспертная работа.</w:t>
          </w:r>
        </w:p>
        <w:p w:rsidR="00D06C1A" w:rsidRPr="00E43D5F" w:rsidRDefault="00D06C1A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712DF8" w:rsidRPr="001D53A3" w:rsidRDefault="001D53A3" w:rsidP="00897D64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17" w:name="_Toc407097958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>УСЛОВИЯ РЕАЛИЗАЦИИ РАБОЧЕЙ ПРОГРАММЫ</w:t>
          </w:r>
          <w:bookmarkEnd w:id="17"/>
        </w:p>
        <w:p w:rsidR="00597CFE" w:rsidRPr="00E43D5F" w:rsidRDefault="006B11C2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Рабоча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я программа педагога-психолога ГБДОУ № 89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реализуется в условиях, обеспечивающих полноценное развитие личности </w:t>
          </w:r>
          <w:r w:rsidR="00597CFE" w:rsidRPr="00E43D5F">
            <w:rPr>
              <w:rFonts w:ascii="Times New Roman" w:hAnsi="Times New Roman" w:cs="Times New Roman"/>
              <w:sz w:val="26"/>
              <w:szCs w:val="26"/>
            </w:rPr>
            <w:t>воспитанников на фоне их эмоционального благополучия и положительного отношения к миру, к себе и к другим людям.</w:t>
          </w:r>
        </w:p>
        <w:p w:rsidR="00597CFE" w:rsidRPr="00E43D5F" w:rsidRDefault="00FE7303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Условия психолого-педагогического сопровождения реализации</w:t>
          </w:r>
          <w:r w:rsidR="00BF3765" w:rsidRPr="00E43D5F">
            <w:rPr>
              <w:rFonts w:ascii="Times New Roman" w:hAnsi="Times New Roman" w:cs="Times New Roman"/>
              <w:sz w:val="26"/>
              <w:szCs w:val="26"/>
            </w:rPr>
            <w:t xml:space="preserve"> рабочей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программы:</w:t>
          </w:r>
        </w:p>
        <w:p w:rsidR="00FE7303" w:rsidRPr="00E43D5F" w:rsidRDefault="00BF3765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>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индивидуал</w:t>
          </w:r>
          <w:r w:rsidR="00897D64" w:rsidRPr="00E43D5F">
            <w:rPr>
              <w:rFonts w:ascii="Times New Roman" w:hAnsi="Times New Roman" w:cs="Times New Roman"/>
              <w:sz w:val="26"/>
              <w:szCs w:val="26"/>
            </w:rPr>
            <w:t>ьности и инициативы детей через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инициативы и самостоятельности детей в специфических для них видах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    </w:r>
        </w:p>
        <w:p w:rsidR="00EC6F6C" w:rsidRPr="00E43D5F" w:rsidRDefault="00EC6F6C" w:rsidP="004D4CFB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защита детей от всех форм физического и психического насилия;</w:t>
          </w:r>
        </w:p>
        <w:p w:rsidR="00EC6F6C" w:rsidRPr="00E43D5F" w:rsidRDefault="00EC6F6C" w:rsidP="00EC6F6C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    </w:r>
        </w:p>
        <w:p w:rsidR="00FE7303" w:rsidRPr="00E43D5F" w:rsidRDefault="00FE7303" w:rsidP="00BF3765">
          <w:pPr>
            <w:pStyle w:val="ac"/>
            <w:numPr>
              <w:ilvl w:val="0"/>
              <w:numId w:val="22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</w:r>
        </w:p>
        <w:p w:rsidR="00FD60C4" w:rsidRPr="00E43D5F" w:rsidRDefault="00FD60C4" w:rsidP="00FD60C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 рамках психолого-п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едагогического сопровождения в Г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процесса реализации рабочей программы.</w:t>
          </w:r>
        </w:p>
        <w:p w:rsidR="00FE7303" w:rsidRPr="00E43D5F" w:rsidRDefault="00162E88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Также в ГБДОУ № 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FE7303" w:rsidRPr="00E43D5F">
            <w:rPr>
              <w:rFonts w:ascii="Times New Roman" w:hAnsi="Times New Roman" w:cs="Times New Roman"/>
              <w:sz w:val="26"/>
              <w:szCs w:val="26"/>
            </w:rPr>
            <w:t xml:space="preserve">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.</w:t>
          </w:r>
        </w:p>
        <w:p w:rsidR="00AF3B06" w:rsidRPr="00E43D5F" w:rsidRDefault="00162E88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Образовательная среда ГБДОУ № 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AF3B06" w:rsidRPr="00E43D5F">
            <w:rPr>
              <w:rFonts w:ascii="Times New Roman" w:hAnsi="Times New Roman" w:cs="Times New Roman"/>
              <w:sz w:val="26"/>
              <w:szCs w:val="26"/>
            </w:rPr>
            <w:t>, в том числе кабинет педагога-психолога и игровой центр создана в таком виде, что: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способствует охране и укреплению физического и психического здоровья детей;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обеспечивает эмоциональное благополучие детей;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помогает профессиональному развитию педагогических работников;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создает условия для развивающего вариативного дошкольного образования;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обеспечивает открытость дошкольного образования;</w:t>
          </w:r>
        </w:p>
        <w:p w:rsidR="00AF3B06" w:rsidRPr="00E43D5F" w:rsidRDefault="00AF3B06" w:rsidP="00AF3B06">
          <w:pPr>
            <w:pStyle w:val="ac"/>
            <w:numPr>
              <w:ilvl w:val="0"/>
              <w:numId w:val="24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создает условия для участия родителей (законных представителей) в образовательной деятельности.</w:t>
          </w:r>
        </w:p>
        <w:p w:rsidR="00BD4930" w:rsidRPr="00E43D5F" w:rsidRDefault="00162E88" w:rsidP="00A42C96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Помещения ГБДОУ № </w:t>
          </w:r>
          <w:r w:rsidR="00FD60C4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FD60C4"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соответствуют требованиям санитарно- эпидемиологических правил и нормативов, правилам пожарной безопасности. Средства обучения и воспитания соответствуют возрастным и индивидуальн</w:t>
          </w:r>
          <w:r w:rsidR="00A86603">
            <w:rPr>
              <w:rFonts w:ascii="Times New Roman" w:hAnsi="Times New Roman" w:cs="Times New Roman"/>
              <w:sz w:val="26"/>
              <w:szCs w:val="26"/>
            </w:rPr>
            <w:t>ым особенностям развития детей.</w:t>
          </w:r>
        </w:p>
        <w:p w:rsidR="00AF3B06" w:rsidRPr="00E43D5F" w:rsidRDefault="00AF3B06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AF3B06" w:rsidRPr="00E43D5F" w:rsidRDefault="00AF3B06" w:rsidP="003F634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4502B" w:rsidRPr="00A90D70" w:rsidRDefault="001D53A3" w:rsidP="00A90D70">
          <w:pPr>
            <w:spacing w:after="160" w:line="259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bookmarkStart w:id="18" w:name="_Toc407097959"/>
          <w:r w:rsidRPr="001D53A3">
            <w:rPr>
              <w:rFonts w:ascii="Times New Roman" w:hAnsi="Times New Roman" w:cs="Times New Roman"/>
              <w:b/>
              <w:sz w:val="32"/>
              <w:szCs w:val="32"/>
            </w:rPr>
            <w:t>КРИТЕРИИ РЕЗУЛЬТАТИВНОСТИ ПСИХОЛОГО-ПЕДАГОГИЧЕСКОГО СОПРОВОЖДЕНИЯ В ДОУ</w:t>
          </w:r>
          <w:bookmarkEnd w:id="18"/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Эффективность психологического сопровождения определяется в процессе наблюдения за развитием личности детей и формированием у них навыков.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1. Прослеживается повышение уровня развития и воспитанности обучающихся, их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формирование нравственных чувств и нравственного поведения, осознанного и ответственного отношения к собственным поступкам.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2. Улучшаются адаптационные возможности; наблюдается положительная динамика и устойчивые результаты коррекционно-развивающей работы.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3. При рациональных затратах времени и усилий растет психологическая компетентность педагогов, усиливаемые целостностью коллективного педагогического воздействия, возрастает интеллектуальный уровень коллектива, решаемые ими задачи опираются на новые эффективные формы работы с детьми и родителями.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4.. Улучшается психологический климат в педагогическом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 коллективе 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коллективах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 отдельных групп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, повышается стрессоустойчивость участников образовательного процесса в целом, утверждается взаимопомощь.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5. Рост профессионального мастерства педагогов проявляется в изменении характера их затруднений, уменьшении количества затруднений в элементарных психологических вопросах. </w:t>
          </w: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4502B" w:rsidRPr="00E43D5F" w:rsidRDefault="0034502B" w:rsidP="0034502B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4502B" w:rsidRPr="00E43D5F" w:rsidRDefault="0034502B" w:rsidP="0034502B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34502B" w:rsidRPr="001D53A3" w:rsidRDefault="001D53A3" w:rsidP="00A90D70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19" w:name="_Toc407097960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>ПРОГНОЗИРУЕМЫЕ РЕЗУЛЬТАТЫ ПСИХОЛОГО-ПЕДАГОГИЧЕСКОГО СОПРОВОЖДЕНИЯ В ДОУ</w:t>
          </w:r>
          <w:bookmarkEnd w:id="19"/>
        </w:p>
        <w:p w:rsidR="00CF5C63" w:rsidRPr="00E43D5F" w:rsidRDefault="0034502B" w:rsidP="00CF5C6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Психолого-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педагогическое сопровождение в Г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БДОУ реализуется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с учетом возрастных возможностей и индивидуальных траекторий развития детей, а также особенностей развития детей с ограниченными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возможностями здоровья. </w:t>
          </w:r>
        </w:p>
        <w:p w:rsidR="00CF5C63" w:rsidRPr="00E43D5F" w:rsidRDefault="0034502B" w:rsidP="00CF5C6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Результаты освоения рабоче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й программы педагога-психолога ГБДОУ №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соответствуют </w:t>
          </w:r>
          <w:r w:rsidR="00C94365" w:rsidRPr="00E43D5F">
            <w:rPr>
              <w:rFonts w:ascii="Times New Roman" w:hAnsi="Times New Roman" w:cs="Times New Roman"/>
              <w:sz w:val="26"/>
              <w:szCs w:val="26"/>
            </w:rPr>
            <w:t>целевым ориентирам дошкольного образования. Ц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>елевы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е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ориентир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01404" w:rsidRPr="00E43D5F">
            <w:rPr>
              <w:rFonts w:ascii="Times New Roman" w:hAnsi="Times New Roman" w:cs="Times New Roman"/>
              <w:sz w:val="26"/>
              <w:szCs w:val="26"/>
            </w:rPr>
            <w:t xml:space="preserve">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</w:r>
        </w:p>
        <w:p w:rsidR="00C94365" w:rsidRPr="00E43D5F" w:rsidRDefault="00C94365" w:rsidP="00C94365">
          <w:pPr>
            <w:spacing w:after="0"/>
            <w:ind w:firstLine="708"/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b/>
              <w:sz w:val="26"/>
              <w:szCs w:val="26"/>
            </w:rPr>
    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</w:r>
        </w:p>
        <w:p w:rsidR="00801404" w:rsidRPr="00E43D5F" w:rsidRDefault="00801404" w:rsidP="00C94365">
          <w:pPr>
            <w:pStyle w:val="ac"/>
            <w:numPr>
              <w:ilvl w:val="0"/>
              <w:numId w:val="26"/>
            </w:numPr>
            <w:spacing w:after="0"/>
            <w:ind w:left="567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>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</w:r>
        </w:p>
        <w:p w:rsidR="00C94365" w:rsidRPr="00E43D5F" w:rsidRDefault="00C94365" w:rsidP="0080140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Вышеперечисленные личностные характеристик</w:t>
          </w:r>
          <w:r w:rsidR="002F19F9" w:rsidRPr="00E43D5F">
            <w:rPr>
              <w:rFonts w:ascii="Times New Roman" w:hAnsi="Times New Roman" w:cs="Times New Roman"/>
              <w:sz w:val="26"/>
              <w:szCs w:val="26"/>
            </w:rPr>
            <w:t>и</w:t>
          </w: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воспитанников предполагают формирование у них предпосылок учебной деятельности</w:t>
          </w:r>
          <w:r w:rsidR="002F19F9" w:rsidRPr="00E43D5F">
            <w:rPr>
              <w:rFonts w:ascii="Times New Roman" w:hAnsi="Times New Roman" w:cs="Times New Roman"/>
              <w:sz w:val="26"/>
              <w:szCs w:val="26"/>
            </w:rPr>
            <w:t>, что является решением задачи психолого-педагогического сопровождения на уровне дошкольного образования, а именно, готовности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 xml:space="preserve"> к школе. Педагогом-психологом ГБДОУ № </w:t>
          </w:r>
          <w:r w:rsidR="002F19F9" w:rsidRPr="00E43D5F">
            <w:rPr>
              <w:rFonts w:ascii="Times New Roman" w:hAnsi="Times New Roman" w:cs="Times New Roman"/>
              <w:sz w:val="26"/>
              <w:szCs w:val="26"/>
            </w:rPr>
            <w:t>8</w:t>
          </w:r>
          <w:r w:rsidR="00162E88" w:rsidRPr="00E43D5F">
            <w:rPr>
              <w:rFonts w:ascii="Times New Roman" w:hAnsi="Times New Roman" w:cs="Times New Roman"/>
              <w:sz w:val="26"/>
              <w:szCs w:val="26"/>
            </w:rPr>
            <w:t>9</w:t>
          </w:r>
          <w:r w:rsidR="002F19F9" w:rsidRPr="00E43D5F">
            <w:rPr>
              <w:rFonts w:ascii="Times New Roman" w:hAnsi="Times New Roman" w:cs="Times New Roman"/>
              <w:sz w:val="26"/>
              <w:szCs w:val="26"/>
            </w:rPr>
            <w:t xml:space="preserve"> прогнозируется формирование данных характеристик личности у всех выпускников подготовительных к школе групп.</w:t>
          </w:r>
        </w:p>
        <w:p w:rsidR="00C94365" w:rsidRPr="00E43D5F" w:rsidRDefault="00C94365" w:rsidP="00801404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801404" w:rsidRPr="00E43D5F" w:rsidRDefault="00801404" w:rsidP="00CF5C63">
          <w:pPr>
            <w:spacing w:after="0"/>
            <w:ind w:firstLine="708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801404" w:rsidRPr="00E43D5F" w:rsidRDefault="00801404">
          <w:pPr>
            <w:spacing w:after="160" w:line="259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br w:type="page"/>
          </w:r>
        </w:p>
        <w:p w:rsidR="00162E88" w:rsidRPr="00A86603" w:rsidRDefault="00EB0485" w:rsidP="00A86603">
          <w:pPr>
            <w:pStyle w:val="1"/>
            <w:jc w:val="center"/>
            <w:rPr>
              <w:rFonts w:ascii="Times New Roman" w:hAnsi="Times New Roman" w:cs="Times New Roman"/>
              <w:b/>
              <w:color w:val="auto"/>
            </w:rPr>
          </w:pPr>
          <w:bookmarkStart w:id="20" w:name="_Toc407097961"/>
          <w:r w:rsidRPr="001D53A3">
            <w:rPr>
              <w:rFonts w:ascii="Times New Roman" w:hAnsi="Times New Roman" w:cs="Times New Roman"/>
              <w:b/>
              <w:color w:val="auto"/>
            </w:rPr>
            <w:lastRenderedPageBreak/>
            <w:t xml:space="preserve">Список </w:t>
          </w:r>
          <w:r w:rsidR="006A3EAB" w:rsidRPr="001D53A3">
            <w:rPr>
              <w:rFonts w:ascii="Times New Roman" w:hAnsi="Times New Roman" w:cs="Times New Roman"/>
              <w:b/>
              <w:color w:val="auto"/>
            </w:rPr>
            <w:t>литературы</w:t>
          </w:r>
          <w:bookmarkEnd w:id="20"/>
        </w:p>
        <w:p w:rsidR="006A3EAB" w:rsidRPr="00E43D5F" w:rsidRDefault="006A3EAB" w:rsidP="00EB0485">
          <w:p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Российская Федерация. Федеральный закон об образовании в Российской Федерации № 273-ФЗ от 29.12.2012 – Ростов н/Д: Легион, 2013. – 208 с.</w:t>
          </w:r>
        </w:p>
        <w:p w:rsidR="00F9110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Баландина Л. А. Диагностика в детском саду: Содержание и организация диагностической работы в дошкольном образовательном учреждении: Методическое пособие / Л. А. Баландина и др.; Под ред. Е. А. Ничипорюк, Г. Д. Посевиной . – 2. изд . – Ростов-на-Дону : Феникс, 2004 . – 286 с.</w:t>
          </w:r>
        </w:p>
        <w:p w:rsidR="00221F76" w:rsidRDefault="00221F76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Веракса А. Н., Гуторова М. Ф. Практический психолог в детском саду: Пособие для психологов и педагогов. – 2-е изд., испр. – М.: МОЗАИКА-СИНТЕЗ, 2014. – 144 с.</w:t>
          </w:r>
        </w:p>
        <w:p w:rsidR="00221F76" w:rsidRPr="00E43D5F" w:rsidRDefault="00221F76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Психодиагностика детей в дошкольных учреждениях (методики, тесты, опросники) / сост. Е. В. Доценко. – Изд. 2-е, испр. – Волгоград: Учитель, 2015</w:t>
          </w:r>
          <w:r w:rsidR="00A03D2B">
            <w:rPr>
              <w:rFonts w:ascii="Times New Roman" w:hAnsi="Times New Roman" w:cs="Times New Roman"/>
              <w:sz w:val="26"/>
              <w:szCs w:val="26"/>
            </w:rPr>
            <w:t>. – 318 с.: ил.</w:t>
          </w: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Семаго М. М. Экспертная деятельность психолога образовательного учреждения: Методическое пособие. / М. М. Семаго, Н. Я. Семаго, Н. А. Ратинова, О. Д. Ситковская. – М.: Айрис-пресс, 2004. – 128 с.</w:t>
          </w: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  <w:u w:val="single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образования». Режим доступа: Российская газета – Федеральный выпуск № 6241 25 ноября 2013 г. </w:t>
          </w:r>
          <w:hyperlink r:id="rId9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http://www.rg.ru/2013/11/25/doshk-standart-dok.html</w:t>
            </w:r>
          </w:hyperlink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>Приказ № 636 Министерства образования Российской федерации от 22.10.1999 г. «Об утверждении Положения Службы практической психологии в системе Министерства образования Российской Федерации». // Вестник образования № 12, 1999</w:t>
          </w:r>
        </w:p>
        <w:p w:rsidR="00F9110F" w:rsidRPr="00E43D5F" w:rsidRDefault="00F9110F" w:rsidP="00F9110F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Минобразования РФ от 24 декабря 2001 г. N 29/1886-6 «Об использовании рабочего времени педагога-психолога образовательного учреждения» Режим доступа: </w:t>
          </w:r>
          <w:hyperlink r:id="rId10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http://omczo.org/publ/478-1-0-3012</w:t>
            </w:r>
          </w:hyperlink>
        </w:p>
        <w:p w:rsidR="00F9110F" w:rsidRPr="00E43D5F" w:rsidRDefault="00F9110F" w:rsidP="0071415E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Министерства образования Российской Федерации от 27 июня 2003 г.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образования. Режим доступа: </w:t>
          </w:r>
          <w:hyperlink r:id="rId11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http://omczo.org/publ/303-1-0-2730</w:t>
            </w:r>
          </w:hyperlink>
        </w:p>
        <w:p w:rsidR="00F9110F" w:rsidRPr="00E43D5F" w:rsidRDefault="00F9110F" w:rsidP="003C4B75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Письмо Минобразования РФ от 07.01.1999 N 70/23-16 «О практике проведения диагностики развития ребенка в системе дошкольного образования». Режим доступа: </w:t>
          </w:r>
          <w:hyperlink r:id="rId12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http://www.vashpsixolog.ru/documentation-school-psychologist/48-normative-documents-russia/140-letter-on-the-practice-of-diagnosing-the-childs-developme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F9110F" w:rsidRPr="00E43D5F" w:rsidRDefault="00F9110F" w:rsidP="00162E88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lastRenderedPageBreak/>
            <w:t xml:space="preserve">Письмо Минобразования РФ от 22.01.98 N 20-58-07ин/20-4 «Об учителях-логопедах и педагогах-психологах учреждений образования». Режим доступа: </w:t>
          </w:r>
          <w:hyperlink r:id="rId13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http://www.zakonprost.ru/content/base/59061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F9110F" w:rsidRPr="00E43D5F" w:rsidRDefault="00F9110F" w:rsidP="00D138B4">
          <w:pPr>
            <w:pStyle w:val="ac"/>
            <w:numPr>
              <w:ilvl w:val="0"/>
              <w:numId w:val="27"/>
            </w:numPr>
            <w:spacing w:after="0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Этический кодекс педагога-психолога Службы практической психологии образования России. Режим доступа: </w:t>
          </w:r>
          <w:hyperlink r:id="rId14" w:history="1">
            <w:r w:rsidRPr="00E43D5F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http://practic.childpsy.ru/ethics/</w:t>
            </w:r>
          </w:hyperlink>
          <w:r w:rsidRPr="00E43D5F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</w:p>
        <w:p w:rsidR="006A3EAB" w:rsidRPr="00626FDF" w:rsidRDefault="00B16CD5" w:rsidP="00626FDF">
          <w:pPr>
            <w:spacing w:after="0"/>
            <w:ind w:left="360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sectPr w:rsidR="006A3EAB" w:rsidRPr="00626FDF" w:rsidSect="006D19D8">
      <w:footerReference w:type="default" r:id="rId15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D5" w:rsidRDefault="00B16CD5" w:rsidP="004F7909">
      <w:pPr>
        <w:spacing w:after="0" w:line="240" w:lineRule="auto"/>
      </w:pPr>
      <w:r>
        <w:separator/>
      </w:r>
    </w:p>
  </w:endnote>
  <w:endnote w:type="continuationSeparator" w:id="0">
    <w:p w:rsidR="00B16CD5" w:rsidRDefault="00B16CD5" w:rsidP="004F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Droid Sans Fallback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643518"/>
      <w:docPartObj>
        <w:docPartGallery w:val="Page Numbers (Bottom of Page)"/>
        <w:docPartUnique/>
      </w:docPartObj>
    </w:sdtPr>
    <w:sdtEndPr>
      <w:rPr>
        <w:rFonts w:ascii="Cambria" w:hAnsi="Cambria"/>
        <w:sz w:val="24"/>
      </w:rPr>
    </w:sdtEndPr>
    <w:sdtContent>
      <w:p w:rsidR="00026E0F" w:rsidRPr="00BC672E" w:rsidRDefault="00026E0F">
        <w:pPr>
          <w:pStyle w:val="af"/>
          <w:jc w:val="center"/>
          <w:rPr>
            <w:rFonts w:ascii="Cambria" w:hAnsi="Cambria"/>
            <w:sz w:val="24"/>
          </w:rPr>
        </w:pPr>
        <w:r w:rsidRPr="00BC672E">
          <w:rPr>
            <w:rFonts w:ascii="Cambria" w:hAnsi="Cambria"/>
            <w:sz w:val="24"/>
          </w:rPr>
          <w:fldChar w:fldCharType="begin"/>
        </w:r>
        <w:r w:rsidRPr="00BC672E">
          <w:rPr>
            <w:rFonts w:ascii="Cambria" w:hAnsi="Cambria"/>
            <w:sz w:val="24"/>
          </w:rPr>
          <w:instrText>PAGE   \* MERGEFORMAT</w:instrText>
        </w:r>
        <w:r w:rsidRPr="00BC672E">
          <w:rPr>
            <w:rFonts w:ascii="Cambria" w:hAnsi="Cambria"/>
            <w:sz w:val="24"/>
          </w:rPr>
          <w:fldChar w:fldCharType="separate"/>
        </w:r>
        <w:r w:rsidR="001F645F">
          <w:rPr>
            <w:rFonts w:ascii="Cambria" w:hAnsi="Cambria"/>
            <w:noProof/>
            <w:sz w:val="24"/>
          </w:rPr>
          <w:t>2</w:t>
        </w:r>
        <w:r w:rsidRPr="00BC672E">
          <w:rPr>
            <w:rFonts w:ascii="Cambria" w:hAnsi="Cambr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D5" w:rsidRDefault="00B16CD5" w:rsidP="004F7909">
      <w:pPr>
        <w:spacing w:after="0" w:line="240" w:lineRule="auto"/>
      </w:pPr>
      <w:r>
        <w:separator/>
      </w:r>
    </w:p>
  </w:footnote>
  <w:footnote w:type="continuationSeparator" w:id="0">
    <w:p w:rsidR="00B16CD5" w:rsidRDefault="00B16CD5" w:rsidP="004F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71B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DC3"/>
    <w:multiLevelType w:val="hybridMultilevel"/>
    <w:tmpl w:val="CE64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682"/>
    <w:multiLevelType w:val="hybridMultilevel"/>
    <w:tmpl w:val="CEFA0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BD4129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D3ED5"/>
    <w:multiLevelType w:val="hybridMultilevel"/>
    <w:tmpl w:val="93386F16"/>
    <w:lvl w:ilvl="0" w:tplc="10305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A205E2"/>
    <w:multiLevelType w:val="hybridMultilevel"/>
    <w:tmpl w:val="12E2AD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45F"/>
    <w:multiLevelType w:val="hybridMultilevel"/>
    <w:tmpl w:val="2456431C"/>
    <w:lvl w:ilvl="0" w:tplc="DBE0B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D74"/>
    <w:multiLevelType w:val="hybridMultilevel"/>
    <w:tmpl w:val="ADC87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4764D8"/>
    <w:multiLevelType w:val="hybridMultilevel"/>
    <w:tmpl w:val="F410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4F9C"/>
    <w:multiLevelType w:val="hybridMultilevel"/>
    <w:tmpl w:val="49E08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344D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343FE"/>
    <w:multiLevelType w:val="hybridMultilevel"/>
    <w:tmpl w:val="2EEC657A"/>
    <w:lvl w:ilvl="0" w:tplc="550E8948">
      <w:numFmt w:val="bullet"/>
      <w:lvlText w:val="•"/>
      <w:lvlJc w:val="left"/>
      <w:pPr>
        <w:ind w:left="1413" w:hanging="705"/>
      </w:pPr>
      <w:rPr>
        <w:rFonts w:ascii="Cambria" w:eastAsia="Arial Unicode MS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E770E"/>
    <w:multiLevelType w:val="hybridMultilevel"/>
    <w:tmpl w:val="50704046"/>
    <w:lvl w:ilvl="0" w:tplc="25F8F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363892"/>
    <w:multiLevelType w:val="multilevel"/>
    <w:tmpl w:val="54C805F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B402140"/>
    <w:multiLevelType w:val="hybridMultilevel"/>
    <w:tmpl w:val="981E2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0A4F72"/>
    <w:multiLevelType w:val="hybridMultilevel"/>
    <w:tmpl w:val="3B186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610C9A"/>
    <w:multiLevelType w:val="hybridMultilevel"/>
    <w:tmpl w:val="47AE6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276E70"/>
    <w:multiLevelType w:val="hybridMultilevel"/>
    <w:tmpl w:val="127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68E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111BA"/>
    <w:multiLevelType w:val="hybridMultilevel"/>
    <w:tmpl w:val="60066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A93D98"/>
    <w:multiLevelType w:val="hybridMultilevel"/>
    <w:tmpl w:val="4D0657F6"/>
    <w:lvl w:ilvl="0" w:tplc="00423518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DE9"/>
    <w:multiLevelType w:val="hybridMultilevel"/>
    <w:tmpl w:val="180A7830"/>
    <w:lvl w:ilvl="0" w:tplc="25F8F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BA1019"/>
    <w:multiLevelType w:val="hybridMultilevel"/>
    <w:tmpl w:val="5F2C7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A863E3"/>
    <w:multiLevelType w:val="hybridMultilevel"/>
    <w:tmpl w:val="700E6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86A"/>
    <w:multiLevelType w:val="hybridMultilevel"/>
    <w:tmpl w:val="55066322"/>
    <w:lvl w:ilvl="0" w:tplc="862A84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85460"/>
    <w:multiLevelType w:val="multilevel"/>
    <w:tmpl w:val="7574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11"/>
  </w:num>
  <w:num w:numId="11">
    <w:abstractNumId w:val="19"/>
  </w:num>
  <w:num w:numId="12">
    <w:abstractNumId w:val="0"/>
  </w:num>
  <w:num w:numId="13">
    <w:abstractNumId w:val="4"/>
  </w:num>
  <w:num w:numId="14">
    <w:abstractNumId w:val="22"/>
  </w:num>
  <w:num w:numId="15">
    <w:abstractNumId w:val="26"/>
  </w:num>
  <w:num w:numId="16">
    <w:abstractNumId w:val="12"/>
  </w:num>
  <w:num w:numId="17">
    <w:abstractNumId w:val="16"/>
  </w:num>
  <w:num w:numId="18">
    <w:abstractNumId w:val="14"/>
  </w:num>
  <w:num w:numId="19">
    <w:abstractNumId w:val="10"/>
  </w:num>
  <w:num w:numId="20">
    <w:abstractNumId w:val="23"/>
  </w:num>
  <w:num w:numId="21">
    <w:abstractNumId w:val="18"/>
  </w:num>
  <w:num w:numId="22">
    <w:abstractNumId w:val="1"/>
  </w:num>
  <w:num w:numId="23">
    <w:abstractNumId w:val="24"/>
  </w:num>
  <w:num w:numId="24">
    <w:abstractNumId w:val="3"/>
  </w:num>
  <w:num w:numId="25">
    <w:abstractNumId w:val="7"/>
  </w:num>
  <w:num w:numId="26">
    <w:abstractNumId w:val="2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E"/>
    <w:rsid w:val="000064C2"/>
    <w:rsid w:val="00010FF3"/>
    <w:rsid w:val="000140C9"/>
    <w:rsid w:val="0001478E"/>
    <w:rsid w:val="00015080"/>
    <w:rsid w:val="000240B5"/>
    <w:rsid w:val="00025F78"/>
    <w:rsid w:val="00026E0F"/>
    <w:rsid w:val="00027FAC"/>
    <w:rsid w:val="00037293"/>
    <w:rsid w:val="0005662E"/>
    <w:rsid w:val="00061282"/>
    <w:rsid w:val="000720ED"/>
    <w:rsid w:val="000733D3"/>
    <w:rsid w:val="00075B3B"/>
    <w:rsid w:val="00081B9A"/>
    <w:rsid w:val="000A0F4C"/>
    <w:rsid w:val="000A1624"/>
    <w:rsid w:val="000A32A7"/>
    <w:rsid w:val="000A77D8"/>
    <w:rsid w:val="000A7C01"/>
    <w:rsid w:val="000B001E"/>
    <w:rsid w:val="000B3FDF"/>
    <w:rsid w:val="000C41E5"/>
    <w:rsid w:val="000C4FC5"/>
    <w:rsid w:val="000D0F6E"/>
    <w:rsid w:val="000D2F9A"/>
    <w:rsid w:val="000D3832"/>
    <w:rsid w:val="000E5F9F"/>
    <w:rsid w:val="000F55F6"/>
    <w:rsid w:val="00103B49"/>
    <w:rsid w:val="00103D0E"/>
    <w:rsid w:val="001044A9"/>
    <w:rsid w:val="00105B4E"/>
    <w:rsid w:val="001062CF"/>
    <w:rsid w:val="00122515"/>
    <w:rsid w:val="00122C3A"/>
    <w:rsid w:val="00125F36"/>
    <w:rsid w:val="00135B5F"/>
    <w:rsid w:val="00136FA5"/>
    <w:rsid w:val="0014650C"/>
    <w:rsid w:val="001469F6"/>
    <w:rsid w:val="001544A7"/>
    <w:rsid w:val="00162DB1"/>
    <w:rsid w:val="00162E88"/>
    <w:rsid w:val="001641BF"/>
    <w:rsid w:val="001708EA"/>
    <w:rsid w:val="00171002"/>
    <w:rsid w:val="001747F4"/>
    <w:rsid w:val="00190261"/>
    <w:rsid w:val="001902C6"/>
    <w:rsid w:val="001A1324"/>
    <w:rsid w:val="001A1DBD"/>
    <w:rsid w:val="001B1D48"/>
    <w:rsid w:val="001B2EF2"/>
    <w:rsid w:val="001B522F"/>
    <w:rsid w:val="001C2076"/>
    <w:rsid w:val="001C6140"/>
    <w:rsid w:val="001C66E1"/>
    <w:rsid w:val="001D316C"/>
    <w:rsid w:val="001D53A3"/>
    <w:rsid w:val="001E28C1"/>
    <w:rsid w:val="001E6FEC"/>
    <w:rsid w:val="001F645F"/>
    <w:rsid w:val="00203E6F"/>
    <w:rsid w:val="0020732E"/>
    <w:rsid w:val="002125D9"/>
    <w:rsid w:val="00217A43"/>
    <w:rsid w:val="00220347"/>
    <w:rsid w:val="00221F76"/>
    <w:rsid w:val="00222B0C"/>
    <w:rsid w:val="00222C1B"/>
    <w:rsid w:val="002248CD"/>
    <w:rsid w:val="00225085"/>
    <w:rsid w:val="002417E0"/>
    <w:rsid w:val="002428D7"/>
    <w:rsid w:val="00245216"/>
    <w:rsid w:val="00251ADD"/>
    <w:rsid w:val="00252F6E"/>
    <w:rsid w:val="00253DF1"/>
    <w:rsid w:val="002606A2"/>
    <w:rsid w:val="002615B0"/>
    <w:rsid w:val="00261D63"/>
    <w:rsid w:val="002620D6"/>
    <w:rsid w:val="002672A0"/>
    <w:rsid w:val="0027452F"/>
    <w:rsid w:val="00275B6E"/>
    <w:rsid w:val="00287BF0"/>
    <w:rsid w:val="00293BF9"/>
    <w:rsid w:val="002A1654"/>
    <w:rsid w:val="002A2D46"/>
    <w:rsid w:val="002A51D7"/>
    <w:rsid w:val="002B154F"/>
    <w:rsid w:val="002C0FD9"/>
    <w:rsid w:val="002C3746"/>
    <w:rsid w:val="002D69E5"/>
    <w:rsid w:val="002E00AC"/>
    <w:rsid w:val="002E3E85"/>
    <w:rsid w:val="002E4517"/>
    <w:rsid w:val="002E6D18"/>
    <w:rsid w:val="002E75B5"/>
    <w:rsid w:val="002F03C9"/>
    <w:rsid w:val="002F19F9"/>
    <w:rsid w:val="00312404"/>
    <w:rsid w:val="0031629F"/>
    <w:rsid w:val="00325664"/>
    <w:rsid w:val="00325F7E"/>
    <w:rsid w:val="00331716"/>
    <w:rsid w:val="003336EE"/>
    <w:rsid w:val="0033496F"/>
    <w:rsid w:val="00341E7D"/>
    <w:rsid w:val="0034502B"/>
    <w:rsid w:val="00351726"/>
    <w:rsid w:val="0035190B"/>
    <w:rsid w:val="00353FDC"/>
    <w:rsid w:val="00361065"/>
    <w:rsid w:val="003705CC"/>
    <w:rsid w:val="0037086D"/>
    <w:rsid w:val="00372DA5"/>
    <w:rsid w:val="003737F0"/>
    <w:rsid w:val="00377104"/>
    <w:rsid w:val="00385766"/>
    <w:rsid w:val="003867F4"/>
    <w:rsid w:val="00390F0B"/>
    <w:rsid w:val="00395129"/>
    <w:rsid w:val="00395672"/>
    <w:rsid w:val="003A6535"/>
    <w:rsid w:val="003A66C0"/>
    <w:rsid w:val="003A6E3F"/>
    <w:rsid w:val="003B14F8"/>
    <w:rsid w:val="003C0EC6"/>
    <w:rsid w:val="003C4904"/>
    <w:rsid w:val="003C4B75"/>
    <w:rsid w:val="003D2BDC"/>
    <w:rsid w:val="003D408B"/>
    <w:rsid w:val="003E7019"/>
    <w:rsid w:val="003E7147"/>
    <w:rsid w:val="003F243D"/>
    <w:rsid w:val="003F341B"/>
    <w:rsid w:val="003F5DA1"/>
    <w:rsid w:val="003F634B"/>
    <w:rsid w:val="004209A6"/>
    <w:rsid w:val="00441836"/>
    <w:rsid w:val="004458AE"/>
    <w:rsid w:val="00451F16"/>
    <w:rsid w:val="004529B6"/>
    <w:rsid w:val="004564AA"/>
    <w:rsid w:val="00457220"/>
    <w:rsid w:val="00471DF1"/>
    <w:rsid w:val="00482A0A"/>
    <w:rsid w:val="00483446"/>
    <w:rsid w:val="00487D8C"/>
    <w:rsid w:val="00493421"/>
    <w:rsid w:val="004935FD"/>
    <w:rsid w:val="004A4560"/>
    <w:rsid w:val="004B1488"/>
    <w:rsid w:val="004D2F4A"/>
    <w:rsid w:val="004D4CFB"/>
    <w:rsid w:val="004D68BE"/>
    <w:rsid w:val="004E01BD"/>
    <w:rsid w:val="004E04C9"/>
    <w:rsid w:val="004F24FC"/>
    <w:rsid w:val="004F4B3E"/>
    <w:rsid w:val="004F5C40"/>
    <w:rsid w:val="004F7909"/>
    <w:rsid w:val="005127D2"/>
    <w:rsid w:val="0052120A"/>
    <w:rsid w:val="00530B11"/>
    <w:rsid w:val="00533F03"/>
    <w:rsid w:val="005368C8"/>
    <w:rsid w:val="0054440C"/>
    <w:rsid w:val="00544F9E"/>
    <w:rsid w:val="0055241F"/>
    <w:rsid w:val="005526C1"/>
    <w:rsid w:val="005562B8"/>
    <w:rsid w:val="00557BC2"/>
    <w:rsid w:val="00573663"/>
    <w:rsid w:val="00581582"/>
    <w:rsid w:val="005815DC"/>
    <w:rsid w:val="005837B7"/>
    <w:rsid w:val="00597CFE"/>
    <w:rsid w:val="005B0C34"/>
    <w:rsid w:val="005B5293"/>
    <w:rsid w:val="005B66B5"/>
    <w:rsid w:val="005D021D"/>
    <w:rsid w:val="005D179F"/>
    <w:rsid w:val="005E2E5B"/>
    <w:rsid w:val="005E452E"/>
    <w:rsid w:val="005E47B9"/>
    <w:rsid w:val="005F1D5A"/>
    <w:rsid w:val="005F345B"/>
    <w:rsid w:val="005F4B43"/>
    <w:rsid w:val="006035B2"/>
    <w:rsid w:val="006039DF"/>
    <w:rsid w:val="00604FE4"/>
    <w:rsid w:val="00605182"/>
    <w:rsid w:val="006108F7"/>
    <w:rsid w:val="00620158"/>
    <w:rsid w:val="0062147A"/>
    <w:rsid w:val="006244C6"/>
    <w:rsid w:val="00626FDF"/>
    <w:rsid w:val="006334F8"/>
    <w:rsid w:val="00635952"/>
    <w:rsid w:val="00641B9B"/>
    <w:rsid w:val="006447E9"/>
    <w:rsid w:val="00645D0E"/>
    <w:rsid w:val="00647F99"/>
    <w:rsid w:val="00653735"/>
    <w:rsid w:val="00654355"/>
    <w:rsid w:val="0066079B"/>
    <w:rsid w:val="00670F0B"/>
    <w:rsid w:val="00682849"/>
    <w:rsid w:val="00687837"/>
    <w:rsid w:val="00692E88"/>
    <w:rsid w:val="006A15CA"/>
    <w:rsid w:val="006A3EAB"/>
    <w:rsid w:val="006A6D74"/>
    <w:rsid w:val="006B11C2"/>
    <w:rsid w:val="006B5781"/>
    <w:rsid w:val="006B711A"/>
    <w:rsid w:val="006B7755"/>
    <w:rsid w:val="006C08AA"/>
    <w:rsid w:val="006C1E1A"/>
    <w:rsid w:val="006C76D9"/>
    <w:rsid w:val="006D19D8"/>
    <w:rsid w:val="006D36C0"/>
    <w:rsid w:val="006E199A"/>
    <w:rsid w:val="006F02CB"/>
    <w:rsid w:val="006F082E"/>
    <w:rsid w:val="00710615"/>
    <w:rsid w:val="00712DF8"/>
    <w:rsid w:val="007131E4"/>
    <w:rsid w:val="0071415E"/>
    <w:rsid w:val="00772FC2"/>
    <w:rsid w:val="00782A3D"/>
    <w:rsid w:val="00787AF0"/>
    <w:rsid w:val="0079655E"/>
    <w:rsid w:val="007A160D"/>
    <w:rsid w:val="007A24EC"/>
    <w:rsid w:val="007A7096"/>
    <w:rsid w:val="007B4D8C"/>
    <w:rsid w:val="007C7D15"/>
    <w:rsid w:val="007D10C6"/>
    <w:rsid w:val="007D6C70"/>
    <w:rsid w:val="007E128C"/>
    <w:rsid w:val="007E750E"/>
    <w:rsid w:val="007F0F4A"/>
    <w:rsid w:val="007F48E8"/>
    <w:rsid w:val="007F68E4"/>
    <w:rsid w:val="00801404"/>
    <w:rsid w:val="0080246F"/>
    <w:rsid w:val="008100D3"/>
    <w:rsid w:val="00832A29"/>
    <w:rsid w:val="00843BA0"/>
    <w:rsid w:val="008501A5"/>
    <w:rsid w:val="00856927"/>
    <w:rsid w:val="00870065"/>
    <w:rsid w:val="00876376"/>
    <w:rsid w:val="00880CD3"/>
    <w:rsid w:val="008847AD"/>
    <w:rsid w:val="0089234B"/>
    <w:rsid w:val="00897D64"/>
    <w:rsid w:val="008A1521"/>
    <w:rsid w:val="008A28A3"/>
    <w:rsid w:val="008A442F"/>
    <w:rsid w:val="008A557C"/>
    <w:rsid w:val="008B0132"/>
    <w:rsid w:val="008D33DA"/>
    <w:rsid w:val="008D4A53"/>
    <w:rsid w:val="008E42AF"/>
    <w:rsid w:val="008F1B3D"/>
    <w:rsid w:val="008F24A4"/>
    <w:rsid w:val="008F5145"/>
    <w:rsid w:val="009009DD"/>
    <w:rsid w:val="00903561"/>
    <w:rsid w:val="00906C9D"/>
    <w:rsid w:val="00910DE7"/>
    <w:rsid w:val="00912882"/>
    <w:rsid w:val="00913C7A"/>
    <w:rsid w:val="00915D3E"/>
    <w:rsid w:val="00916734"/>
    <w:rsid w:val="0092235D"/>
    <w:rsid w:val="009248AF"/>
    <w:rsid w:val="0094168F"/>
    <w:rsid w:val="009430F5"/>
    <w:rsid w:val="00946D03"/>
    <w:rsid w:val="00952A48"/>
    <w:rsid w:val="00966514"/>
    <w:rsid w:val="00974D15"/>
    <w:rsid w:val="009755F8"/>
    <w:rsid w:val="009828EA"/>
    <w:rsid w:val="00990608"/>
    <w:rsid w:val="00992928"/>
    <w:rsid w:val="009944A2"/>
    <w:rsid w:val="009B246A"/>
    <w:rsid w:val="009B6B08"/>
    <w:rsid w:val="009D38CF"/>
    <w:rsid w:val="009D73D0"/>
    <w:rsid w:val="009E3FF7"/>
    <w:rsid w:val="009E7592"/>
    <w:rsid w:val="009F57D9"/>
    <w:rsid w:val="009F64BD"/>
    <w:rsid w:val="00A03D2B"/>
    <w:rsid w:val="00A20892"/>
    <w:rsid w:val="00A22C36"/>
    <w:rsid w:val="00A2401D"/>
    <w:rsid w:val="00A25508"/>
    <w:rsid w:val="00A255B9"/>
    <w:rsid w:val="00A319EB"/>
    <w:rsid w:val="00A31E80"/>
    <w:rsid w:val="00A349DD"/>
    <w:rsid w:val="00A40135"/>
    <w:rsid w:val="00A41E4E"/>
    <w:rsid w:val="00A42C96"/>
    <w:rsid w:val="00A45819"/>
    <w:rsid w:val="00A5527A"/>
    <w:rsid w:val="00A61CBB"/>
    <w:rsid w:val="00A734A9"/>
    <w:rsid w:val="00A7703B"/>
    <w:rsid w:val="00A86603"/>
    <w:rsid w:val="00A90AC0"/>
    <w:rsid w:val="00A90D70"/>
    <w:rsid w:val="00AA4762"/>
    <w:rsid w:val="00AA6ADC"/>
    <w:rsid w:val="00AB2FA8"/>
    <w:rsid w:val="00AB4822"/>
    <w:rsid w:val="00AC36D6"/>
    <w:rsid w:val="00AF1BA4"/>
    <w:rsid w:val="00AF3B06"/>
    <w:rsid w:val="00B01A31"/>
    <w:rsid w:val="00B0790E"/>
    <w:rsid w:val="00B1287A"/>
    <w:rsid w:val="00B16CD5"/>
    <w:rsid w:val="00B17ED5"/>
    <w:rsid w:val="00B21FD4"/>
    <w:rsid w:val="00B25392"/>
    <w:rsid w:val="00B30E50"/>
    <w:rsid w:val="00B362E9"/>
    <w:rsid w:val="00B659F4"/>
    <w:rsid w:val="00B75D42"/>
    <w:rsid w:val="00B80A58"/>
    <w:rsid w:val="00B849A2"/>
    <w:rsid w:val="00B86CE7"/>
    <w:rsid w:val="00BA1F06"/>
    <w:rsid w:val="00BA7575"/>
    <w:rsid w:val="00BC32C9"/>
    <w:rsid w:val="00BC5883"/>
    <w:rsid w:val="00BC5FD1"/>
    <w:rsid w:val="00BC60BD"/>
    <w:rsid w:val="00BC672E"/>
    <w:rsid w:val="00BD10B4"/>
    <w:rsid w:val="00BD4930"/>
    <w:rsid w:val="00BF3765"/>
    <w:rsid w:val="00BF387C"/>
    <w:rsid w:val="00C05D07"/>
    <w:rsid w:val="00C14F06"/>
    <w:rsid w:val="00C20F2D"/>
    <w:rsid w:val="00C2169E"/>
    <w:rsid w:val="00C2349C"/>
    <w:rsid w:val="00C25529"/>
    <w:rsid w:val="00C32B44"/>
    <w:rsid w:val="00C44D7D"/>
    <w:rsid w:val="00C45B85"/>
    <w:rsid w:val="00C463AA"/>
    <w:rsid w:val="00C50920"/>
    <w:rsid w:val="00C5118E"/>
    <w:rsid w:val="00C52497"/>
    <w:rsid w:val="00C63089"/>
    <w:rsid w:val="00C63443"/>
    <w:rsid w:val="00C63FF4"/>
    <w:rsid w:val="00C66D07"/>
    <w:rsid w:val="00C71A34"/>
    <w:rsid w:val="00C7285C"/>
    <w:rsid w:val="00C81F9B"/>
    <w:rsid w:val="00C94365"/>
    <w:rsid w:val="00C94EA1"/>
    <w:rsid w:val="00CA099E"/>
    <w:rsid w:val="00CC131D"/>
    <w:rsid w:val="00CD4EEE"/>
    <w:rsid w:val="00CE6C58"/>
    <w:rsid w:val="00CF40B3"/>
    <w:rsid w:val="00CF5C63"/>
    <w:rsid w:val="00D04338"/>
    <w:rsid w:val="00D0536C"/>
    <w:rsid w:val="00D06C1A"/>
    <w:rsid w:val="00D138B4"/>
    <w:rsid w:val="00D15475"/>
    <w:rsid w:val="00D23E69"/>
    <w:rsid w:val="00D30DF6"/>
    <w:rsid w:val="00D357C8"/>
    <w:rsid w:val="00D412A2"/>
    <w:rsid w:val="00D46F3B"/>
    <w:rsid w:val="00D509DD"/>
    <w:rsid w:val="00D552F1"/>
    <w:rsid w:val="00D670DC"/>
    <w:rsid w:val="00D8159A"/>
    <w:rsid w:val="00D838D2"/>
    <w:rsid w:val="00D845BB"/>
    <w:rsid w:val="00D84B68"/>
    <w:rsid w:val="00D9106F"/>
    <w:rsid w:val="00D91C6A"/>
    <w:rsid w:val="00D9408C"/>
    <w:rsid w:val="00D96326"/>
    <w:rsid w:val="00DC2B08"/>
    <w:rsid w:val="00DC4436"/>
    <w:rsid w:val="00DC541A"/>
    <w:rsid w:val="00DD08EA"/>
    <w:rsid w:val="00DE7AED"/>
    <w:rsid w:val="00DF2959"/>
    <w:rsid w:val="00E00DF5"/>
    <w:rsid w:val="00E00F4F"/>
    <w:rsid w:val="00E03A60"/>
    <w:rsid w:val="00E04D0E"/>
    <w:rsid w:val="00E06E68"/>
    <w:rsid w:val="00E1219B"/>
    <w:rsid w:val="00E14AE2"/>
    <w:rsid w:val="00E15D5E"/>
    <w:rsid w:val="00E31FAE"/>
    <w:rsid w:val="00E3752A"/>
    <w:rsid w:val="00E43C0B"/>
    <w:rsid w:val="00E43D5F"/>
    <w:rsid w:val="00E6197E"/>
    <w:rsid w:val="00E75859"/>
    <w:rsid w:val="00E81087"/>
    <w:rsid w:val="00E952DD"/>
    <w:rsid w:val="00EA2400"/>
    <w:rsid w:val="00EB0485"/>
    <w:rsid w:val="00EB3CFE"/>
    <w:rsid w:val="00EB59F1"/>
    <w:rsid w:val="00EC188C"/>
    <w:rsid w:val="00EC1CF0"/>
    <w:rsid w:val="00EC6F6C"/>
    <w:rsid w:val="00EC75DB"/>
    <w:rsid w:val="00ED27DD"/>
    <w:rsid w:val="00EE1C3F"/>
    <w:rsid w:val="00EF6878"/>
    <w:rsid w:val="00F00753"/>
    <w:rsid w:val="00F11114"/>
    <w:rsid w:val="00F1443D"/>
    <w:rsid w:val="00F24818"/>
    <w:rsid w:val="00F40BE2"/>
    <w:rsid w:val="00F4325A"/>
    <w:rsid w:val="00F460F2"/>
    <w:rsid w:val="00F47022"/>
    <w:rsid w:val="00F50FE8"/>
    <w:rsid w:val="00F51C20"/>
    <w:rsid w:val="00F54B47"/>
    <w:rsid w:val="00F60559"/>
    <w:rsid w:val="00F66BF2"/>
    <w:rsid w:val="00F66E15"/>
    <w:rsid w:val="00F76F77"/>
    <w:rsid w:val="00F777CF"/>
    <w:rsid w:val="00F86471"/>
    <w:rsid w:val="00F9085F"/>
    <w:rsid w:val="00F9110F"/>
    <w:rsid w:val="00F93DFD"/>
    <w:rsid w:val="00F941AB"/>
    <w:rsid w:val="00FA6E7D"/>
    <w:rsid w:val="00FB1CA2"/>
    <w:rsid w:val="00FB68B5"/>
    <w:rsid w:val="00FC303C"/>
    <w:rsid w:val="00FD60C4"/>
    <w:rsid w:val="00FE5D4C"/>
    <w:rsid w:val="00FE7303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52762-4810-49A5-A088-1EEE554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5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0F6E"/>
  </w:style>
  <w:style w:type="paragraph" w:styleId="a4">
    <w:name w:val="No Spacing"/>
    <w:link w:val="a3"/>
    <w:uiPriority w:val="1"/>
    <w:qFormat/>
    <w:rsid w:val="000D0F6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D0F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0F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D0F6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16"/>
    <w:rPr>
      <w:rFonts w:ascii="Segoe UI" w:hAnsi="Segoe UI" w:cs="Segoe U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24521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5216"/>
    <w:pPr>
      <w:spacing w:after="100"/>
    </w:pPr>
  </w:style>
  <w:style w:type="character" w:styleId="aa">
    <w:name w:val="Hyperlink"/>
    <w:basedOn w:val="a0"/>
    <w:uiPriority w:val="99"/>
    <w:unhideWhenUsed/>
    <w:rsid w:val="0024521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06C1A"/>
    <w:pPr>
      <w:spacing w:after="100"/>
      <w:ind w:left="220"/>
    </w:pPr>
  </w:style>
  <w:style w:type="table" w:styleId="ab">
    <w:name w:val="Table Grid"/>
    <w:basedOn w:val="a1"/>
    <w:uiPriority w:val="59"/>
    <w:rsid w:val="00F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1002"/>
    <w:pPr>
      <w:ind w:left="720"/>
      <w:contextualSpacing/>
    </w:pPr>
  </w:style>
  <w:style w:type="paragraph" w:customStyle="1" w:styleId="TableContents">
    <w:name w:val="Table Contents"/>
    <w:basedOn w:val="a"/>
    <w:rsid w:val="00015080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F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7909"/>
  </w:style>
  <w:style w:type="paragraph" w:styleId="af">
    <w:name w:val="footer"/>
    <w:basedOn w:val="a"/>
    <w:link w:val="af0"/>
    <w:uiPriority w:val="99"/>
    <w:unhideWhenUsed/>
    <w:rsid w:val="004F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7909"/>
  </w:style>
  <w:style w:type="character" w:customStyle="1" w:styleId="c3">
    <w:name w:val="c3"/>
    <w:basedOn w:val="a0"/>
    <w:rsid w:val="00544F9E"/>
  </w:style>
  <w:style w:type="character" w:styleId="af1">
    <w:name w:val="FollowedHyperlink"/>
    <w:basedOn w:val="a0"/>
    <w:uiPriority w:val="99"/>
    <w:semiHidden/>
    <w:unhideWhenUsed/>
    <w:rsid w:val="004D4CFB"/>
    <w:rPr>
      <w:color w:val="954F72" w:themeColor="followedHyperlink"/>
      <w:u w:val="single"/>
    </w:rPr>
  </w:style>
  <w:style w:type="paragraph" w:styleId="af2">
    <w:name w:val="Body Text"/>
    <w:basedOn w:val="a"/>
    <w:link w:val="af3"/>
    <w:rsid w:val="00D9106F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D910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onprost.ru/content/base/590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shpsixolog.ru/documentation-school-psychologist/48-normative-documents-russia/140-letter-on-the-practice-of-diagnosing-the-childs-developm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czo.org/publ/303-1-0-27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czo.org/publ/478-1-0-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11/25/doshk-standart-dok.html" TargetMode="External"/><Relationship Id="rId14" Type="http://schemas.openxmlformats.org/officeDocument/2006/relationships/hyperlink" Target="http://practic.childpsy.ru/ethi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Droid Sans Fallback">
    <w:altName w:val="MS Gothic"/>
    <w:charset w:val="00"/>
    <w:family w:val="modern"/>
    <w:pitch w:val="fixed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5"/>
    <w:rsid w:val="00016262"/>
    <w:rsid w:val="000360C6"/>
    <w:rsid w:val="00160D31"/>
    <w:rsid w:val="00175342"/>
    <w:rsid w:val="00186A9E"/>
    <w:rsid w:val="001A3644"/>
    <w:rsid w:val="001E1E98"/>
    <w:rsid w:val="001E5F6C"/>
    <w:rsid w:val="002A2610"/>
    <w:rsid w:val="003D294F"/>
    <w:rsid w:val="003E59D2"/>
    <w:rsid w:val="003E72A4"/>
    <w:rsid w:val="003F1207"/>
    <w:rsid w:val="00411E9D"/>
    <w:rsid w:val="004557D7"/>
    <w:rsid w:val="004C4AA0"/>
    <w:rsid w:val="004C7F6A"/>
    <w:rsid w:val="0052753E"/>
    <w:rsid w:val="005538A8"/>
    <w:rsid w:val="005841DA"/>
    <w:rsid w:val="006A02D9"/>
    <w:rsid w:val="006D6B7D"/>
    <w:rsid w:val="007B06A2"/>
    <w:rsid w:val="007B62F6"/>
    <w:rsid w:val="00807439"/>
    <w:rsid w:val="008237A1"/>
    <w:rsid w:val="00892255"/>
    <w:rsid w:val="008C2A52"/>
    <w:rsid w:val="00906732"/>
    <w:rsid w:val="009154D6"/>
    <w:rsid w:val="009171A5"/>
    <w:rsid w:val="009609BA"/>
    <w:rsid w:val="009E617E"/>
    <w:rsid w:val="00A166C4"/>
    <w:rsid w:val="00A8510B"/>
    <w:rsid w:val="00AB4641"/>
    <w:rsid w:val="00B17C1A"/>
    <w:rsid w:val="00B41669"/>
    <w:rsid w:val="00BC276B"/>
    <w:rsid w:val="00BE061C"/>
    <w:rsid w:val="00BE55A3"/>
    <w:rsid w:val="00C93511"/>
    <w:rsid w:val="00CB51D7"/>
    <w:rsid w:val="00CC05F5"/>
    <w:rsid w:val="00CC785F"/>
    <w:rsid w:val="00D24B0B"/>
    <w:rsid w:val="00D51FBF"/>
    <w:rsid w:val="00D84B95"/>
    <w:rsid w:val="00D9471D"/>
    <w:rsid w:val="00DD62E5"/>
    <w:rsid w:val="00DE4ED8"/>
    <w:rsid w:val="00DE70A6"/>
    <w:rsid w:val="00E503FD"/>
    <w:rsid w:val="00F652B5"/>
    <w:rsid w:val="00F67A9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503AC233E04C378838B35EA5786722">
    <w:name w:val="88503AC233E04C378838B35EA5786722"/>
    <w:rsid w:val="0091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D887-4031-4343-A36C-4F54F3C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педагога-психолога ГБДОУ № 89 «Бригантина»</vt:lpstr>
    </vt:vector>
  </TitlesOfParts>
  <Company>Государственное бюджетное дошкольное образовательное учреждение детский сад №89 Красносельского района  Санкт-Петербурга «Бригантина»</Company>
  <LinksUpToDate>false</LinksUpToDate>
  <CharactersWithSpaces>66406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педагога-психолога ГБДОУ № 89 «Бригантина»</dc:title>
  <dc:subject>Педагога-психолога МБДОУ № 118</dc:subject>
  <dc:creator>Зуевой И.Ю.</dc:creator>
  <cp:lastModifiedBy>Светлана</cp:lastModifiedBy>
  <cp:revision>5</cp:revision>
  <cp:lastPrinted>2014-10-28T11:10:00Z</cp:lastPrinted>
  <dcterms:created xsi:type="dcterms:W3CDTF">2018-01-25T13:39:00Z</dcterms:created>
  <dcterms:modified xsi:type="dcterms:W3CDTF">2018-05-16T12:43:00Z</dcterms:modified>
</cp:coreProperties>
</file>