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6F8E2C56" w14:textId="77777777" w:rsidR="00A4578A" w:rsidRPr="000916A1" w:rsidRDefault="00A4578A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Консультация для родителей:</w:t>
      </w:r>
    </w:p>
    <w:p w14:paraId="3C47C31F" w14:textId="77777777" w:rsidR="00A4578A" w:rsidRPr="000916A1" w:rsidRDefault="00A4578A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hAnsi="Times New Roman" w:cs="Times New Roman"/>
          <w:color w:val="C00000"/>
          <w:sz w:val="32"/>
          <w:szCs w:val="32"/>
        </w:rPr>
      </w:pPr>
      <w:r w:rsidRPr="000916A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«</w:t>
      </w:r>
      <w:hyperlink r:id="rId6" w:history="1">
        <w:r w:rsidRPr="000916A1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32"/>
            <w:szCs w:val="32"/>
            <w:lang w:eastAsia="ru-RU"/>
          </w:rPr>
          <w:t>Здоровье ребёнка в наших руках!»</w:t>
        </w:r>
      </w:hyperlink>
    </w:p>
    <w:p w14:paraId="28155B0C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hAnsi="Times New Roman" w:cs="Times New Roman"/>
          <w:sz w:val="32"/>
          <w:szCs w:val="32"/>
        </w:rPr>
      </w:pPr>
    </w:p>
    <w:p w14:paraId="5652AC95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31877C" wp14:editId="45A1F497">
            <wp:simplePos x="0" y="0"/>
            <wp:positionH relativeFrom="column">
              <wp:posOffset>586740</wp:posOffset>
            </wp:positionH>
            <wp:positionV relativeFrom="paragraph">
              <wp:posOffset>9525</wp:posOffset>
            </wp:positionV>
            <wp:extent cx="4085590" cy="2657120"/>
            <wp:effectExtent l="0" t="0" r="0" b="0"/>
            <wp:wrapNone/>
            <wp:docPr id="1" name="Рисунок 1" descr="C:\Users\User\Desktop\2018-06-15-163245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6-15-16324585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6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3A612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52F6E77D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651B9647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6E6102E6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1AB91AFB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4A4CD88A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011BF94F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2937F0A4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62178C1C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3C66ECEB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539BD454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1C2D7601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1714D5E3" w14:textId="77777777" w:rsidR="00590AB6" w:rsidRPr="000916A1" w:rsidRDefault="00590AB6" w:rsidP="000916A1">
      <w:pPr>
        <w:spacing w:after="0" w:line="240" w:lineRule="auto"/>
        <w:ind w:left="339" w:right="33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14:paraId="155E30EC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14:paraId="59877DD6" w14:textId="77777777" w:rsidR="009D1D20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</w:p>
    <w:p w14:paraId="3DF36C1C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iCs/>
          <w:color w:val="1F3864" w:themeColor="accent5" w:themeShade="80"/>
          <w:sz w:val="28"/>
          <w:szCs w:val="28"/>
          <w:lang w:eastAsia="ru-RU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</w:t>
      </w:r>
      <w:r w:rsidRPr="000916A1">
        <w:rPr>
          <w:rFonts w:ascii="Times New Roman" w:eastAsia="Times New Roman" w:hAnsi="Times New Roman" w:cs="Times New Roman"/>
          <w:i/>
          <w:iCs/>
          <w:color w:val="1F3864" w:themeColor="accent5" w:themeShade="80"/>
          <w:sz w:val="28"/>
          <w:szCs w:val="28"/>
          <w:lang w:eastAsia="ru-RU"/>
        </w:rPr>
        <w:t> </w:t>
      </w:r>
      <w:r w:rsidRPr="000916A1">
        <w:rPr>
          <w:rFonts w:ascii="Times New Roman" w:eastAsia="Times New Roman" w:hAnsi="Times New Roman" w:cs="Times New Roman"/>
          <w:b/>
          <w:bCs/>
          <w:i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iCs/>
          <w:color w:val="1F3864" w:themeColor="accent5" w:themeShade="80"/>
          <w:sz w:val="28"/>
          <w:szCs w:val="28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14:paraId="3E874131" w14:textId="77777777" w:rsidR="009D1D20" w:rsidRPr="000916A1" w:rsidRDefault="009D1D20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CD887" w14:textId="77777777" w:rsidR="00A4578A" w:rsidRPr="000916A1" w:rsidRDefault="00A4578A" w:rsidP="000916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Факторы, влияющие на состояние здоровья:</w:t>
      </w:r>
    </w:p>
    <w:p w14:paraId="646BAA2D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20%-наследственность;</w:t>
      </w:r>
    </w:p>
    <w:p w14:paraId="116C7936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20%-экология;</w:t>
      </w:r>
    </w:p>
    <w:p w14:paraId="0972BF92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10%-развитие здравоохранения;</w:t>
      </w:r>
    </w:p>
    <w:p w14:paraId="122C0B4D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50%-</w:t>
      </w:r>
      <w:r w:rsidRPr="000916A1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ru-RU"/>
        </w:rPr>
        <w:t>образ жизни.</w:t>
      </w:r>
    </w:p>
    <w:p w14:paraId="3EBA327C" w14:textId="77777777" w:rsidR="009D1D20" w:rsidRPr="000916A1" w:rsidRDefault="009D1D20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14:paraId="082F8AA7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Что такое ЗОЖ?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(здоровый образ жизни)</w:t>
      </w:r>
    </w:p>
    <w:p w14:paraId="22E6E6B6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1.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Рациональное питание.</w:t>
      </w:r>
    </w:p>
    <w:p w14:paraId="0F2D96E2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t xml:space="preserve">2.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Соблюдение режима.</w:t>
      </w:r>
    </w:p>
    <w:p w14:paraId="63020982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3.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Оптимальный двигательный режим.</w:t>
      </w:r>
    </w:p>
    <w:p w14:paraId="60339CE9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4.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Полноценный сон.</w:t>
      </w:r>
    </w:p>
    <w:p w14:paraId="37178AEF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5.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Здоровая гигиеническая среда.</w:t>
      </w:r>
    </w:p>
    <w:p w14:paraId="1D39C912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6.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Благоприятная психологическая атмосфера.</w:t>
      </w:r>
    </w:p>
    <w:p w14:paraId="4CE36DA3" w14:textId="77777777" w:rsidR="00A4578A" w:rsidRPr="000916A1" w:rsidRDefault="00590AB6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7. </w:t>
      </w:r>
      <w:r w:rsidR="00A4578A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Закаливание.</w:t>
      </w:r>
    </w:p>
    <w:p w14:paraId="4BF1E599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Факторы городской окружающей среды отриц</w:t>
      </w:r>
      <w:r w:rsidR="00590AB6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ательно сказываются на развитии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</w:t>
      </w:r>
      <w:proofErr w:type="gramStart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« Существуют</w:t>
      </w:r>
      <w:proofErr w:type="gramEnd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здорового образа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</w:t>
      </w: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жизни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14:paraId="1A020131" w14:textId="77777777" w:rsidR="00590AB6" w:rsidRPr="000916A1" w:rsidRDefault="00590AB6" w:rsidP="000916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9F469C6" w14:textId="77777777" w:rsidR="00A4578A" w:rsidRPr="000916A1" w:rsidRDefault="00A4578A" w:rsidP="000916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ВАС, РОДИТЕЛИ!</w:t>
      </w:r>
    </w:p>
    <w:p w14:paraId="108ABAE2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: чистую воду, ультрафиолетовые лучи солнечного света, чистый воздух, фитонцидные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14:paraId="35301D6F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Ребёнку необходим спокойный, доброжелательный психологический климат.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это ,</w:t>
      </w:r>
      <w:proofErr w:type="gramEnd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 — 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</w:t>
      </w:r>
      <w:r w:rsidR="00590AB6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я к тому, что мы видим и слышим.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Так давайте же больше улыбаться и дарить радость друг другу!</w:t>
      </w:r>
    </w:p>
    <w:p w14:paraId="11E6010C" w14:textId="77777777" w:rsidR="00590AB6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Правильно организованный режим дня: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</w:t>
      </w:r>
    </w:p>
    <w:p w14:paraId="3FC2D50B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Прогулка —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="00590AB6"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с</w:t>
      </w: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он.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Важно, чтобы малыш засыпал в одно и то же время (и днём и ночью).</w:t>
      </w:r>
      <w:r w:rsidR="00590AB6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Домашний режим ребёнка должен быть продолжением режима дня детского сада, и особенно в выходные дни.</w:t>
      </w:r>
    </w:p>
    <w:p w14:paraId="3073DCDD" w14:textId="7FB6C3F6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lastRenderedPageBreak/>
        <w:t>Полноценное питание: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включение в рацион продуктов, богатых витаминами А,</w:t>
      </w:r>
      <w:r w:rsidR="000916A1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В,</w:t>
      </w:r>
      <w:r w:rsidR="000916A1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14:paraId="67ECEA44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Формировать интерес к оздоровлению собственного организма.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14:paraId="06E426B2" w14:textId="090A7094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Для укрепления здоровья эффективны ходьба и бег,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14:paraId="79AD3508" w14:textId="77777777" w:rsidR="00590AB6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Контрастное воздушное закаливание (из тёплого в холодное помещение);</w:t>
      </w:r>
    </w:p>
    <w:p w14:paraId="04D860DB" w14:textId="77777777" w:rsidR="00A4578A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14:paraId="7C08693A" w14:textId="77777777" w:rsidR="00A4578A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14:paraId="69B9D4B2" w14:textId="77777777" w:rsidR="00A4578A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14:paraId="1921AFF8" w14:textId="77777777" w:rsidR="00A4578A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14:paraId="3C6887DF" w14:textId="77777777" w:rsidR="00A4578A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lastRenderedPageBreak/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14:paraId="11315A7E" w14:textId="27FF5271" w:rsidR="00A4578A" w:rsidRPr="000916A1" w:rsidRDefault="00A4578A" w:rsidP="000916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Удар по здоровью ребёнка наносят </w:t>
      </w: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вредные наклонности родителей. 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Не секре</w:t>
      </w:r>
      <w:r w:rsidR="000916A1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что дети курящих отцов и матерей болеют бронхолёгочными заболеваниями чаще, чем дети некурящих.</w:t>
      </w:r>
    </w:p>
    <w:p w14:paraId="2D695D81" w14:textId="77777777" w:rsidR="00590AB6" w:rsidRPr="000916A1" w:rsidRDefault="00590AB6" w:rsidP="000916A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4ED83" w14:textId="20874112" w:rsidR="00A4578A" w:rsidRPr="000916A1" w:rsidRDefault="00A4578A" w:rsidP="000916A1">
      <w:pPr>
        <w:shd w:val="clear" w:color="auto" w:fill="FFFFFF"/>
        <w:spacing w:after="0" w:line="240" w:lineRule="auto"/>
        <w:ind w:left="765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</w:t>
      </w:r>
      <w:r w:rsidR="00091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 w:rsidRPr="00091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ЗДОРОВЬЕ РЕБЁНКА В ВАШИХ РУКАХ!!!</w:t>
      </w:r>
    </w:p>
    <w:p w14:paraId="0F8897A7" w14:textId="77777777" w:rsidR="00590AB6" w:rsidRPr="000916A1" w:rsidRDefault="00590AB6" w:rsidP="000916A1">
      <w:pPr>
        <w:shd w:val="clear" w:color="auto" w:fill="FFFFFF"/>
        <w:spacing w:after="0" w:line="240" w:lineRule="auto"/>
        <w:ind w:left="141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14:paraId="062EAC13" w14:textId="17FB9242" w:rsidR="00A4578A" w:rsidRDefault="00590AB6" w:rsidP="000916A1">
      <w:pPr>
        <w:shd w:val="clear" w:color="auto" w:fill="FFFFFF"/>
        <w:spacing w:after="0" w:line="240" w:lineRule="auto"/>
        <w:ind w:left="1419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</w:t>
      </w:r>
      <w:r w:rsidR="00A4578A" w:rsidRPr="000916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КОДЕКС ЗДОРОВЬЯ</w:t>
      </w:r>
    </w:p>
    <w:p w14:paraId="2926AC2B" w14:textId="77777777" w:rsidR="000916A1" w:rsidRPr="000916A1" w:rsidRDefault="000916A1" w:rsidP="000916A1">
      <w:pPr>
        <w:shd w:val="clear" w:color="auto" w:fill="FFFFFF"/>
        <w:spacing w:after="0" w:line="240" w:lineRule="auto"/>
        <w:ind w:left="1419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478C168A" w14:textId="1238ABA9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Помни </w:t>
      </w:r>
      <w:r w:rsid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-</w:t>
      </w: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здоровье не всё, но все без здоровья – ничто!</w:t>
      </w:r>
    </w:p>
    <w:p w14:paraId="64498A77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="00590AB6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нужно не только тебе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но и людям</w:t>
      </w:r>
      <w:r w:rsidR="00590AB6"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которых ты обязан защищать и помогать.</w:t>
      </w:r>
    </w:p>
    <w:p w14:paraId="7451EB5E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не только физическая сила, но и душевное равновесие.</w:t>
      </w:r>
    </w:p>
    <w:p w14:paraId="05BF63D2" w14:textId="231E38E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</w:t>
      </w:r>
      <w:proofErr w:type="gramStart"/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это</w:t>
      </w:r>
      <w:proofErr w:type="gramEnd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твоя способность удовлетворять в разумных пределах свои потребности.</w:t>
      </w:r>
    </w:p>
    <w:p w14:paraId="1A652DB5" w14:textId="03DEC476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</w:t>
      </w:r>
      <w:proofErr w:type="gramStart"/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это</w:t>
      </w:r>
      <w:proofErr w:type="gramEnd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физическая и гигиеническая культура нашего тела: нет ничего красивее человеческого тела.</w:t>
      </w:r>
    </w:p>
    <w:p w14:paraId="369737FF" w14:textId="18F3C961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</w:t>
      </w:r>
      <w:proofErr w:type="gramStart"/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это</w:t>
      </w:r>
      <w:proofErr w:type="gramEnd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стиль и образ твоей жизни.</w:t>
      </w:r>
    </w:p>
    <w:p w14:paraId="624BF0CD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14:paraId="1661C709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Учись правильно дышать – глубоко, ровно, спокойно.</w:t>
      </w:r>
    </w:p>
    <w:p w14:paraId="401D6096" w14:textId="1423A27C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Семья </w:t>
      </w:r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наша опора и наше счастье, делай в семье так, чтобы каждый член семьи чувствовал свою нужность и зависимость друг от друга.</w:t>
      </w:r>
    </w:p>
    <w:p w14:paraId="420F3CCC" w14:textId="361D2AB1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</w:t>
      </w:r>
      <w:proofErr w:type="gramStart"/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это</w:t>
      </w:r>
      <w:proofErr w:type="gramEnd"/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любовь и бережное отношение к природе: природа не брат и не сестра, а отец и мать человечества.</w:t>
      </w:r>
    </w:p>
    <w:p w14:paraId="5D9C43EF" w14:textId="77777777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Хочешь быть здоровым, подружись с физической культурой, чистым воздухом и здоровой пищей.</w:t>
      </w:r>
    </w:p>
    <w:p w14:paraId="4EE72242" w14:textId="1756D710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Помни </w:t>
      </w:r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солнце наш друг, и все мы дети солнца, но с его лучами не шути: загорание не должно стать сгоранием на солнце.</w:t>
      </w:r>
    </w:p>
    <w:p w14:paraId="141A102D" w14:textId="6C1A1864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</w:t>
      </w:r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социальная культура человека, культура человеческих отношений.</w:t>
      </w:r>
    </w:p>
    <w:p w14:paraId="46EB4BCA" w14:textId="206AF019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Люби нашу землю </w:t>
      </w:r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мать и кормилицу, бережно относись к ней и ко всему живому, чему она дала жизнь. Хочешь жить, люби жизнь.</w:t>
      </w:r>
    </w:p>
    <w:p w14:paraId="4BC75C20" w14:textId="1D48FE82" w:rsidR="00A4578A" w:rsidRPr="000916A1" w:rsidRDefault="00A4578A" w:rsidP="00091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0916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Здоровье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 – наш капитал. Его можно увеличить, его можно и прокутить. Хочешь быть здоровым </w:t>
      </w:r>
      <w:r w:rsid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</w:t>
      </w:r>
      <w:r w:rsidRPr="000916A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будь им!</w:t>
      </w:r>
    </w:p>
    <w:p w14:paraId="3A260600" w14:textId="09464C1A" w:rsidR="00A40599" w:rsidRPr="000916A1" w:rsidRDefault="000916A1" w:rsidP="000916A1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06AEBA66" w14:textId="7AFF4673" w:rsidR="00590AB6" w:rsidRPr="000916A1" w:rsidRDefault="00590AB6" w:rsidP="000916A1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0916A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</w:p>
    <w:sectPr w:rsidR="00590AB6" w:rsidRPr="000916A1" w:rsidSect="00A4578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B3ED0"/>
    <w:multiLevelType w:val="multilevel"/>
    <w:tmpl w:val="C0AC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526FC"/>
    <w:multiLevelType w:val="multilevel"/>
    <w:tmpl w:val="A698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3799C"/>
    <w:multiLevelType w:val="hybridMultilevel"/>
    <w:tmpl w:val="4B0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6D01"/>
    <w:multiLevelType w:val="multilevel"/>
    <w:tmpl w:val="372CE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6"/>
    <w:rsid w:val="000916A1"/>
    <w:rsid w:val="002217A3"/>
    <w:rsid w:val="005820B7"/>
    <w:rsid w:val="00590AB6"/>
    <w:rsid w:val="00773AA6"/>
    <w:rsid w:val="007E2166"/>
    <w:rsid w:val="009D1D20"/>
    <w:rsid w:val="00A4578A"/>
    <w:rsid w:val="00A8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7B4"/>
  <w15:docId w15:val="{6D7EA119-93A7-4EDB-B8D0-3F41F6E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4.kropds.ru/metodicheskaya-kopilka/pedagogicheskij-vseobuch-zdorove-rebyonka-v-nashix-ruka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8DD7-ADE2-473F-9E71-D8CACBA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Буркова</cp:lastModifiedBy>
  <cp:revision>2</cp:revision>
  <dcterms:created xsi:type="dcterms:W3CDTF">2020-11-21T15:24:00Z</dcterms:created>
  <dcterms:modified xsi:type="dcterms:W3CDTF">2020-11-21T15:24:00Z</dcterms:modified>
</cp:coreProperties>
</file>