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13" w:rsidRDefault="000F0C13" w:rsidP="00382F2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095500"/>
            <wp:effectExtent l="0" t="0" r="0" b="0"/>
            <wp:docPr id="2" name="Рисунок 2" descr="C:\Users\dap-9\Documents\АНЯ\все рабочие файлы с компа\дс 89\для сайта\73054f2f11e01c932027319fdcb41b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p-9\Documents\АНЯ\все рабочие файлы с компа\дс 89\для сайта\73054f2f11e01c932027319fdcb41bf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71" w:rsidRPr="00382F2E" w:rsidRDefault="00ED3D71" w:rsidP="00382F2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2F2E">
        <w:rPr>
          <w:rFonts w:ascii="Times New Roman" w:hAnsi="Times New Roman" w:cs="Times New Roman"/>
          <w:sz w:val="28"/>
          <w:szCs w:val="28"/>
        </w:rPr>
        <w:t>Характеристика детей с общим недоразвитием речи</w:t>
      </w:r>
      <w:bookmarkStart w:id="0" w:name="_GoBack"/>
      <w:bookmarkEnd w:id="0"/>
    </w:p>
    <w:p w:rsidR="00ED3D71" w:rsidRPr="00382F2E" w:rsidRDefault="00ED3D71" w:rsidP="00382F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2F2E">
        <w:rPr>
          <w:rFonts w:ascii="Times New Roman" w:hAnsi="Times New Roman" w:cs="Times New Roman"/>
          <w:sz w:val="28"/>
          <w:szCs w:val="28"/>
        </w:rPr>
        <w:t>Общее недоразвитие речи у детей - нарушение формирования всех сторон речи (звуковой, лексико-грамматической, смысловой) при различных сложных речевых расстройствах у детей с нормальным интеллектом и полноценным слухом.</w:t>
      </w:r>
    </w:p>
    <w:p w:rsidR="00BC3FE8" w:rsidRPr="00382F2E" w:rsidRDefault="009E5C77" w:rsidP="00382F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2F2E">
        <w:rPr>
          <w:rFonts w:ascii="Times New Roman" w:hAnsi="Times New Roman" w:cs="Times New Roman"/>
          <w:sz w:val="28"/>
          <w:szCs w:val="28"/>
        </w:rPr>
        <w:t>Для детей с О</w:t>
      </w:r>
      <w:r w:rsidR="00ED3D71" w:rsidRPr="00382F2E">
        <w:rPr>
          <w:rFonts w:ascii="Times New Roman" w:hAnsi="Times New Roman" w:cs="Times New Roman"/>
          <w:sz w:val="28"/>
          <w:szCs w:val="28"/>
        </w:rPr>
        <w:t>НР характерно</w:t>
      </w:r>
      <w:r w:rsidR="00BC3FE8" w:rsidRPr="00382F2E">
        <w:rPr>
          <w:rFonts w:ascii="Times New Roman" w:hAnsi="Times New Roman" w:cs="Times New Roman"/>
          <w:sz w:val="28"/>
          <w:szCs w:val="28"/>
        </w:rPr>
        <w:t xml:space="preserve"> более позднее начало речи, экспрессивная речь отстаёт от </w:t>
      </w:r>
      <w:proofErr w:type="spellStart"/>
      <w:r w:rsidR="00BC3FE8" w:rsidRPr="00382F2E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BC3FE8" w:rsidRPr="00382F2E">
        <w:rPr>
          <w:rFonts w:ascii="Times New Roman" w:hAnsi="Times New Roman" w:cs="Times New Roman"/>
          <w:sz w:val="28"/>
          <w:szCs w:val="28"/>
        </w:rPr>
        <w:t xml:space="preserve">, то есть ребёнок, понимая обращенную к нему речь, не может сам правильно озвучить свои мысли. Характерен </w:t>
      </w:r>
      <w:r w:rsidR="00ED3D71" w:rsidRPr="00382F2E">
        <w:rPr>
          <w:rFonts w:ascii="Times New Roman" w:hAnsi="Times New Roman" w:cs="Times New Roman"/>
          <w:sz w:val="28"/>
          <w:szCs w:val="28"/>
        </w:rPr>
        <w:t>скудный запас слов</w:t>
      </w:r>
      <w:r w:rsidR="00BC3FE8" w:rsidRPr="00382F2E">
        <w:rPr>
          <w:rFonts w:ascii="Times New Roman" w:hAnsi="Times New Roman" w:cs="Times New Roman"/>
          <w:sz w:val="28"/>
          <w:szCs w:val="28"/>
        </w:rPr>
        <w:t>, в речи преобладают существительные и глаголы, недостаточно слов, обозначающих качества, признаки, действия, состояния предметов. В речи используются простые предложения. Для грамматического строя характерны о</w:t>
      </w:r>
      <w:r w:rsidR="003A6828">
        <w:rPr>
          <w:rFonts w:ascii="Times New Roman" w:hAnsi="Times New Roman" w:cs="Times New Roman"/>
          <w:sz w:val="28"/>
          <w:szCs w:val="28"/>
        </w:rPr>
        <w:t xml:space="preserve">шибки в употреблении предлогов, </w:t>
      </w:r>
      <w:r w:rsidR="00BC3FE8" w:rsidRPr="00382F2E">
        <w:rPr>
          <w:rFonts w:ascii="Times New Roman" w:hAnsi="Times New Roman" w:cs="Times New Roman"/>
          <w:sz w:val="28"/>
          <w:szCs w:val="28"/>
        </w:rPr>
        <w:t xml:space="preserve">в согласовании </w:t>
      </w:r>
      <w:r w:rsidR="003A6828">
        <w:rPr>
          <w:rFonts w:ascii="Times New Roman" w:hAnsi="Times New Roman" w:cs="Times New Roman"/>
          <w:sz w:val="28"/>
          <w:szCs w:val="28"/>
        </w:rPr>
        <w:t xml:space="preserve">и управлении </w:t>
      </w:r>
      <w:r w:rsidR="00BC3FE8" w:rsidRPr="00382F2E">
        <w:rPr>
          <w:rFonts w:ascii="Times New Roman" w:hAnsi="Times New Roman" w:cs="Times New Roman"/>
          <w:sz w:val="28"/>
          <w:szCs w:val="28"/>
        </w:rPr>
        <w:t xml:space="preserve">различных частей речи, построении предложений. Звукопроизношение детей не соответствует возрастной норме. Они не различают на слух и в произношении близкие звуки, искажают слоговую структуру и </w:t>
      </w:r>
      <w:proofErr w:type="spellStart"/>
      <w:r w:rsidR="00BC3FE8" w:rsidRPr="00382F2E"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 w:rsidR="00BC3FE8" w:rsidRPr="00382F2E">
        <w:rPr>
          <w:rFonts w:ascii="Times New Roman" w:hAnsi="Times New Roman" w:cs="Times New Roman"/>
          <w:sz w:val="28"/>
          <w:szCs w:val="28"/>
        </w:rPr>
        <w:t xml:space="preserve"> слов. 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BC3FE8" w:rsidRPr="00382F2E" w:rsidRDefault="00382F2E" w:rsidP="00382F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2F2E">
        <w:rPr>
          <w:rFonts w:ascii="Times New Roman" w:hAnsi="Times New Roman" w:cs="Times New Roman"/>
          <w:sz w:val="28"/>
          <w:szCs w:val="28"/>
        </w:rPr>
        <w:t>Для детей с ОНР характерны неустойчивость внимания, снижение вербальной памяти и продуктивности запоминания, отставание в развитии словесно-логич</w:t>
      </w:r>
      <w:r w:rsidR="003A6828">
        <w:rPr>
          <w:rFonts w:ascii="Times New Roman" w:hAnsi="Times New Roman" w:cs="Times New Roman"/>
          <w:sz w:val="28"/>
          <w:szCs w:val="28"/>
        </w:rPr>
        <w:t>еского мышления,</w:t>
      </w:r>
      <w:r w:rsidRPr="00382F2E">
        <w:rPr>
          <w:rFonts w:ascii="Times New Roman" w:hAnsi="Times New Roman" w:cs="Times New Roman"/>
          <w:sz w:val="28"/>
          <w:szCs w:val="28"/>
        </w:rPr>
        <w:t xml:space="preserve"> </w:t>
      </w:r>
      <w:r w:rsidR="003A6828" w:rsidRPr="003A6828">
        <w:rPr>
          <w:rFonts w:ascii="Times New Roman" w:hAnsi="Times New Roman" w:cs="Times New Roman"/>
          <w:sz w:val="28"/>
          <w:szCs w:val="28"/>
        </w:rPr>
        <w:t>страдает пространственная и зрительная ориентация</w:t>
      </w:r>
      <w:r w:rsidR="003A6828">
        <w:rPr>
          <w:rFonts w:ascii="Times New Roman" w:hAnsi="Times New Roman" w:cs="Times New Roman"/>
          <w:sz w:val="28"/>
          <w:szCs w:val="28"/>
        </w:rPr>
        <w:t>.</w:t>
      </w:r>
      <w:r w:rsidR="003A6828" w:rsidRPr="003A6828">
        <w:rPr>
          <w:rFonts w:ascii="Times New Roman" w:hAnsi="Times New Roman" w:cs="Times New Roman"/>
          <w:sz w:val="28"/>
          <w:szCs w:val="28"/>
        </w:rPr>
        <w:t xml:space="preserve"> </w:t>
      </w:r>
      <w:r w:rsidRPr="00382F2E">
        <w:rPr>
          <w:rFonts w:ascii="Times New Roman" w:hAnsi="Times New Roman" w:cs="Times New Roman"/>
          <w:sz w:val="28"/>
          <w:szCs w:val="28"/>
        </w:rPr>
        <w:t xml:space="preserve">Они отличаются быстрой утомляемостью, отвлекаемостью, повышенной истощаемостью. С расстройствами речи тесно связано нарушение </w:t>
      </w:r>
      <w:r w:rsidR="003A6828">
        <w:rPr>
          <w:rFonts w:ascii="Times New Roman" w:hAnsi="Times New Roman" w:cs="Times New Roman"/>
          <w:sz w:val="28"/>
          <w:szCs w:val="28"/>
        </w:rPr>
        <w:t>общей и мелкой моторики</w:t>
      </w:r>
      <w:r w:rsidRPr="00382F2E">
        <w:rPr>
          <w:rFonts w:ascii="Times New Roman" w:hAnsi="Times New Roman" w:cs="Times New Roman"/>
          <w:sz w:val="28"/>
          <w:szCs w:val="28"/>
        </w:rPr>
        <w:t xml:space="preserve">: недостаточная координация пальцев, замедленность и неловкость движений, </w:t>
      </w:r>
      <w:proofErr w:type="spellStart"/>
      <w:r w:rsidRPr="00382F2E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382F2E">
        <w:rPr>
          <w:rFonts w:ascii="Times New Roman" w:hAnsi="Times New Roman" w:cs="Times New Roman"/>
          <w:sz w:val="28"/>
          <w:szCs w:val="28"/>
        </w:rPr>
        <w:t xml:space="preserve"> на одной позе. Указанные нарушения в развитии речи детей, спонтанно не преодолеваются. Они требуют специально организованной работы по их коррекции.</w:t>
      </w:r>
    </w:p>
    <w:p w:rsidR="00382F2E" w:rsidRPr="00382F2E" w:rsidRDefault="00382F2E" w:rsidP="00F11C55">
      <w:pPr>
        <w:rPr>
          <w:rFonts w:ascii="Times New Roman" w:hAnsi="Times New Roman" w:cs="Times New Roman"/>
          <w:sz w:val="28"/>
          <w:szCs w:val="28"/>
        </w:rPr>
      </w:pPr>
    </w:p>
    <w:sectPr w:rsidR="00382F2E" w:rsidRPr="00382F2E" w:rsidSect="000F0C13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0AF"/>
    <w:multiLevelType w:val="hybridMultilevel"/>
    <w:tmpl w:val="C3844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0E456B"/>
    <w:multiLevelType w:val="hybridMultilevel"/>
    <w:tmpl w:val="BBB0E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32"/>
    <w:rsid w:val="00061EDA"/>
    <w:rsid w:val="00077132"/>
    <w:rsid w:val="000C2C53"/>
    <w:rsid w:val="000F0C13"/>
    <w:rsid w:val="00382F2E"/>
    <w:rsid w:val="003A6828"/>
    <w:rsid w:val="0078637F"/>
    <w:rsid w:val="007E1992"/>
    <w:rsid w:val="009D0B1A"/>
    <w:rsid w:val="009E5C77"/>
    <w:rsid w:val="00BC3FE8"/>
    <w:rsid w:val="00DD05C1"/>
    <w:rsid w:val="00ED3D71"/>
    <w:rsid w:val="00F1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1111"/>
    <w:qFormat/>
    <w:rsid w:val="0006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0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1111"/>
    <w:qFormat/>
    <w:rsid w:val="0006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0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Олов</dc:creator>
  <cp:keywords/>
  <dc:description/>
  <cp:lastModifiedBy>Илья Олов</cp:lastModifiedBy>
  <cp:revision>5</cp:revision>
  <dcterms:created xsi:type="dcterms:W3CDTF">2019-11-13T13:46:00Z</dcterms:created>
  <dcterms:modified xsi:type="dcterms:W3CDTF">2019-11-13T15:50:00Z</dcterms:modified>
</cp:coreProperties>
</file>